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0F47BF" w14:textId="00251091" w:rsidR="00846C0A" w:rsidRPr="00287277" w:rsidRDefault="00846C0A" w:rsidP="00846C0A">
      <w:pPr>
        <w:spacing w:after="100" w:afterAutospacing="1" w:line="240" w:lineRule="auto"/>
        <w:outlineLvl w:val="0"/>
        <w:rPr>
          <w:rFonts w:eastAsia="Times New Roman" w:cstheme="minorHAnsi"/>
          <w:color w:val="2E74B5" w:themeColor="accent5" w:themeShade="BF"/>
          <w:kern w:val="36"/>
          <w:sz w:val="36"/>
          <w:szCs w:val="36"/>
          <w:lang w:eastAsia="en-GB"/>
        </w:rPr>
      </w:pPr>
      <w:r w:rsidRPr="00287277">
        <w:rPr>
          <w:rFonts w:eastAsia="Times New Roman" w:cstheme="minorHAnsi"/>
          <w:color w:val="2E74B5" w:themeColor="accent5" w:themeShade="BF"/>
          <w:kern w:val="36"/>
          <w:sz w:val="36"/>
          <w:szCs w:val="36"/>
          <w:lang w:eastAsia="en-GB"/>
        </w:rPr>
        <w:t>Infrastructure Funding Statement 2019/2020</w:t>
      </w:r>
    </w:p>
    <w:p w14:paraId="43370CE0" w14:textId="77777777" w:rsidR="00130063" w:rsidRPr="00846C0A" w:rsidRDefault="00130063" w:rsidP="00846C0A">
      <w:pPr>
        <w:pStyle w:val="NoSpacing"/>
        <w:rPr>
          <w:rFonts w:ascii="Arial" w:hAnsi="Arial" w:cs="Arial"/>
        </w:rPr>
      </w:pPr>
    </w:p>
    <w:p w14:paraId="31F5BB4D" w14:textId="77777777" w:rsidR="00130063" w:rsidRPr="00287277" w:rsidRDefault="00130063" w:rsidP="00846C0A">
      <w:pPr>
        <w:pStyle w:val="NoSpacing"/>
        <w:rPr>
          <w:rFonts w:cstheme="minorHAnsi"/>
          <w:color w:val="5B9BD5" w:themeColor="accent5"/>
          <w:sz w:val="24"/>
          <w:szCs w:val="24"/>
        </w:rPr>
      </w:pPr>
      <w:r w:rsidRPr="00287277">
        <w:rPr>
          <w:rFonts w:cstheme="minorHAnsi"/>
          <w:color w:val="5B9BD5" w:themeColor="accent5"/>
          <w:sz w:val="24"/>
          <w:szCs w:val="24"/>
        </w:rPr>
        <w:t xml:space="preserve">INTRODUCTION </w:t>
      </w:r>
    </w:p>
    <w:p w14:paraId="3B1F4F37" w14:textId="77777777" w:rsidR="00130063" w:rsidRPr="00287277" w:rsidRDefault="00130063" w:rsidP="00846C0A">
      <w:pPr>
        <w:pStyle w:val="NoSpacing"/>
        <w:rPr>
          <w:rFonts w:cstheme="minorHAnsi"/>
          <w:sz w:val="24"/>
          <w:szCs w:val="24"/>
        </w:rPr>
      </w:pPr>
    </w:p>
    <w:p w14:paraId="0D8C4770" w14:textId="0FB33C78" w:rsidR="00130063" w:rsidRPr="00287277" w:rsidRDefault="00AC6F4D" w:rsidP="00867EC6">
      <w:pPr>
        <w:pStyle w:val="NoSpacing"/>
        <w:rPr>
          <w:rFonts w:cstheme="minorHAnsi"/>
          <w:sz w:val="24"/>
          <w:szCs w:val="24"/>
        </w:rPr>
      </w:pPr>
      <w:r w:rsidRPr="00287277">
        <w:rPr>
          <w:rFonts w:cstheme="minorHAnsi"/>
          <w:sz w:val="24"/>
          <w:szCs w:val="24"/>
        </w:rPr>
        <w:t xml:space="preserve">Local Planning </w:t>
      </w:r>
      <w:r w:rsidR="00D10345" w:rsidRPr="00287277">
        <w:rPr>
          <w:rFonts w:cstheme="minorHAnsi"/>
          <w:sz w:val="24"/>
          <w:szCs w:val="24"/>
        </w:rPr>
        <w:t>Authorities</w:t>
      </w:r>
      <w:r w:rsidRPr="00287277">
        <w:rPr>
          <w:rFonts w:cstheme="minorHAnsi"/>
          <w:sz w:val="24"/>
          <w:szCs w:val="24"/>
        </w:rPr>
        <w:t xml:space="preserve"> are no</w:t>
      </w:r>
      <w:r w:rsidR="001C0AB6" w:rsidRPr="00287277">
        <w:rPr>
          <w:rFonts w:cstheme="minorHAnsi"/>
          <w:sz w:val="24"/>
          <w:szCs w:val="24"/>
        </w:rPr>
        <w:t>w</w:t>
      </w:r>
      <w:r w:rsidRPr="00287277">
        <w:rPr>
          <w:rFonts w:cstheme="minorHAnsi"/>
          <w:sz w:val="24"/>
          <w:szCs w:val="24"/>
        </w:rPr>
        <w:t xml:space="preserve"> required to produce an </w:t>
      </w:r>
      <w:r w:rsidR="001C0AB6" w:rsidRPr="00287277">
        <w:rPr>
          <w:rFonts w:cstheme="minorHAnsi"/>
          <w:sz w:val="24"/>
          <w:szCs w:val="24"/>
        </w:rPr>
        <w:t>infrastructure</w:t>
      </w:r>
      <w:r w:rsidRPr="00287277">
        <w:rPr>
          <w:rFonts w:cstheme="minorHAnsi"/>
          <w:sz w:val="24"/>
          <w:szCs w:val="24"/>
        </w:rPr>
        <w:t xml:space="preserve"> funding statement on an annu</w:t>
      </w:r>
      <w:r w:rsidR="001B2225" w:rsidRPr="00287277">
        <w:rPr>
          <w:rFonts w:cstheme="minorHAnsi"/>
          <w:sz w:val="24"/>
          <w:szCs w:val="24"/>
        </w:rPr>
        <w:t xml:space="preserve">al basis as a result </w:t>
      </w:r>
      <w:r w:rsidR="00623DF1" w:rsidRPr="00287277">
        <w:rPr>
          <w:rFonts w:cstheme="minorHAnsi"/>
          <w:sz w:val="24"/>
          <w:szCs w:val="24"/>
        </w:rPr>
        <w:t>of government guidance.</w:t>
      </w:r>
      <w:r w:rsidRPr="00287277">
        <w:rPr>
          <w:rFonts w:cstheme="minorHAnsi"/>
          <w:sz w:val="24"/>
          <w:szCs w:val="24"/>
        </w:rPr>
        <w:t xml:space="preserve"> </w:t>
      </w:r>
      <w:r w:rsidR="00130063" w:rsidRPr="00287277">
        <w:rPr>
          <w:rFonts w:cstheme="minorHAnsi"/>
          <w:sz w:val="24"/>
          <w:szCs w:val="24"/>
        </w:rPr>
        <w:t xml:space="preserve">This </w:t>
      </w:r>
      <w:r w:rsidR="00623DF1" w:rsidRPr="00287277">
        <w:rPr>
          <w:rFonts w:cstheme="minorHAnsi"/>
          <w:sz w:val="24"/>
          <w:szCs w:val="24"/>
        </w:rPr>
        <w:t>is Lancaster City Council</w:t>
      </w:r>
      <w:r w:rsidR="00634764">
        <w:rPr>
          <w:rFonts w:cstheme="minorHAnsi"/>
          <w:sz w:val="24"/>
          <w:szCs w:val="24"/>
        </w:rPr>
        <w:t>’</w:t>
      </w:r>
      <w:r w:rsidR="00623DF1" w:rsidRPr="00287277">
        <w:rPr>
          <w:rFonts w:cstheme="minorHAnsi"/>
          <w:sz w:val="24"/>
          <w:szCs w:val="24"/>
        </w:rPr>
        <w:t>s first infrastructure report</w:t>
      </w:r>
      <w:r w:rsidR="00011F12" w:rsidRPr="00287277">
        <w:rPr>
          <w:rFonts w:cstheme="minorHAnsi"/>
          <w:sz w:val="24"/>
          <w:szCs w:val="24"/>
        </w:rPr>
        <w:t xml:space="preserve"> and will be updated on an annual basis.  This </w:t>
      </w:r>
      <w:r w:rsidR="00130063" w:rsidRPr="00287277">
        <w:rPr>
          <w:rFonts w:cstheme="minorHAnsi"/>
          <w:sz w:val="24"/>
          <w:szCs w:val="24"/>
        </w:rPr>
        <w:t xml:space="preserve">report provides a summary </w:t>
      </w:r>
      <w:r w:rsidR="00965B42" w:rsidRPr="00287277">
        <w:rPr>
          <w:rFonts w:cstheme="minorHAnsi"/>
          <w:sz w:val="24"/>
          <w:szCs w:val="24"/>
        </w:rPr>
        <w:t xml:space="preserve">of the </w:t>
      </w:r>
      <w:r w:rsidR="00AB2427" w:rsidRPr="00287277">
        <w:rPr>
          <w:rFonts w:cstheme="minorHAnsi"/>
          <w:sz w:val="24"/>
          <w:szCs w:val="24"/>
        </w:rPr>
        <w:t>Section</w:t>
      </w:r>
      <w:r w:rsidR="00634764">
        <w:rPr>
          <w:rFonts w:cstheme="minorHAnsi"/>
          <w:sz w:val="24"/>
          <w:szCs w:val="24"/>
        </w:rPr>
        <w:t xml:space="preserve"> </w:t>
      </w:r>
      <w:r w:rsidR="00242B20" w:rsidRPr="00287277">
        <w:rPr>
          <w:rFonts w:cstheme="minorHAnsi"/>
          <w:sz w:val="24"/>
          <w:szCs w:val="24"/>
        </w:rPr>
        <w:t>106</w:t>
      </w:r>
      <w:r w:rsidR="005B5A85" w:rsidRPr="00287277">
        <w:rPr>
          <w:rFonts w:cstheme="minorHAnsi"/>
          <w:sz w:val="24"/>
          <w:szCs w:val="24"/>
        </w:rPr>
        <w:t xml:space="preserve"> Planning</w:t>
      </w:r>
      <w:r w:rsidR="00242B20" w:rsidRPr="00287277">
        <w:rPr>
          <w:rFonts w:cstheme="minorHAnsi"/>
          <w:sz w:val="24"/>
          <w:szCs w:val="24"/>
        </w:rPr>
        <w:t xml:space="preserve"> Obligations</w:t>
      </w:r>
      <w:r w:rsidR="00011F12" w:rsidRPr="00287277">
        <w:rPr>
          <w:rFonts w:cstheme="minorHAnsi"/>
          <w:sz w:val="24"/>
          <w:szCs w:val="24"/>
        </w:rPr>
        <w:t>, also known as Developer Contributions</w:t>
      </w:r>
      <w:r w:rsidR="00242B20" w:rsidRPr="00287277">
        <w:rPr>
          <w:rFonts w:cstheme="minorHAnsi"/>
          <w:sz w:val="24"/>
          <w:szCs w:val="24"/>
        </w:rPr>
        <w:t>,</w:t>
      </w:r>
      <w:r w:rsidR="00130063" w:rsidRPr="00287277">
        <w:rPr>
          <w:rFonts w:cstheme="minorHAnsi"/>
          <w:sz w:val="24"/>
          <w:szCs w:val="24"/>
        </w:rPr>
        <w:t xml:space="preserve"> </w:t>
      </w:r>
      <w:r w:rsidR="00242B20" w:rsidRPr="00287277">
        <w:rPr>
          <w:rFonts w:cstheme="minorHAnsi"/>
          <w:sz w:val="24"/>
          <w:szCs w:val="24"/>
        </w:rPr>
        <w:t xml:space="preserve">that </w:t>
      </w:r>
      <w:r w:rsidR="00130063" w:rsidRPr="00287277">
        <w:rPr>
          <w:rFonts w:cstheme="minorHAnsi"/>
          <w:sz w:val="24"/>
          <w:szCs w:val="24"/>
        </w:rPr>
        <w:t xml:space="preserve">the Council has </w:t>
      </w:r>
      <w:r w:rsidR="00AB2427" w:rsidRPr="00287277">
        <w:rPr>
          <w:rFonts w:cstheme="minorHAnsi"/>
          <w:sz w:val="24"/>
          <w:szCs w:val="24"/>
        </w:rPr>
        <w:t>secured,</w:t>
      </w:r>
      <w:r w:rsidR="00F56CC3">
        <w:rPr>
          <w:rFonts w:cstheme="minorHAnsi"/>
          <w:sz w:val="24"/>
          <w:szCs w:val="24"/>
        </w:rPr>
        <w:t xml:space="preserve"> </w:t>
      </w:r>
      <w:r w:rsidR="00BA101D">
        <w:rPr>
          <w:rFonts w:cstheme="minorHAnsi"/>
          <w:sz w:val="24"/>
          <w:szCs w:val="24"/>
        </w:rPr>
        <w:t>received and spent from</w:t>
      </w:r>
      <w:r w:rsidR="00130063" w:rsidRPr="00287277">
        <w:rPr>
          <w:rFonts w:cstheme="minorHAnsi"/>
          <w:sz w:val="24"/>
          <w:szCs w:val="24"/>
        </w:rPr>
        <w:t xml:space="preserve"> </w:t>
      </w:r>
      <w:r w:rsidR="007169BB" w:rsidRPr="00287277">
        <w:rPr>
          <w:rFonts w:cstheme="minorHAnsi"/>
          <w:sz w:val="24"/>
          <w:szCs w:val="24"/>
        </w:rPr>
        <w:t>planning permissions</w:t>
      </w:r>
      <w:r w:rsidR="00130063" w:rsidRPr="00287277">
        <w:rPr>
          <w:rFonts w:cstheme="minorHAnsi"/>
          <w:sz w:val="24"/>
          <w:szCs w:val="24"/>
        </w:rPr>
        <w:t xml:space="preserve"> for off-site</w:t>
      </w:r>
      <w:r w:rsidR="00B86E5A" w:rsidRPr="00287277">
        <w:rPr>
          <w:rFonts w:cstheme="minorHAnsi"/>
          <w:sz w:val="24"/>
          <w:szCs w:val="24"/>
        </w:rPr>
        <w:t xml:space="preserve"> and on-site</w:t>
      </w:r>
      <w:r w:rsidR="00130063" w:rsidRPr="00287277">
        <w:rPr>
          <w:rFonts w:cstheme="minorHAnsi"/>
          <w:sz w:val="24"/>
          <w:szCs w:val="24"/>
        </w:rPr>
        <w:t xml:space="preserve"> infrastructure </w:t>
      </w:r>
      <w:r w:rsidR="00BA101D">
        <w:rPr>
          <w:rFonts w:cstheme="minorHAnsi"/>
          <w:sz w:val="24"/>
          <w:szCs w:val="24"/>
        </w:rPr>
        <w:t>in</w:t>
      </w:r>
      <w:r w:rsidR="00DE4317" w:rsidRPr="00287277">
        <w:rPr>
          <w:rFonts w:cstheme="minorHAnsi"/>
          <w:sz w:val="24"/>
          <w:szCs w:val="24"/>
        </w:rPr>
        <w:t xml:space="preserve"> 2019/2020</w:t>
      </w:r>
      <w:r w:rsidR="00B86E5A" w:rsidRPr="00287277">
        <w:rPr>
          <w:rFonts w:cstheme="minorHAnsi"/>
          <w:sz w:val="24"/>
          <w:szCs w:val="24"/>
        </w:rPr>
        <w:t>.</w:t>
      </w:r>
      <w:r w:rsidR="009D4268" w:rsidRPr="00287277">
        <w:rPr>
          <w:rFonts w:cstheme="minorHAnsi"/>
          <w:sz w:val="24"/>
          <w:szCs w:val="24"/>
        </w:rPr>
        <w:t xml:space="preserve">  </w:t>
      </w:r>
    </w:p>
    <w:p w14:paraId="3D8CFEE6" w14:textId="77777777" w:rsidR="00B86E5A" w:rsidRPr="00287277" w:rsidRDefault="00B86E5A" w:rsidP="00B86E5A">
      <w:pPr>
        <w:pStyle w:val="NoSpacing"/>
        <w:ind w:left="372"/>
        <w:rPr>
          <w:rFonts w:cstheme="minorHAnsi"/>
          <w:sz w:val="24"/>
          <w:szCs w:val="24"/>
        </w:rPr>
      </w:pPr>
    </w:p>
    <w:p w14:paraId="599D4FEE" w14:textId="354EAAED" w:rsidR="00130063" w:rsidRDefault="00130063" w:rsidP="00867EC6">
      <w:pPr>
        <w:pStyle w:val="NoSpacing"/>
        <w:rPr>
          <w:rFonts w:cstheme="minorHAnsi"/>
          <w:sz w:val="24"/>
          <w:szCs w:val="24"/>
        </w:rPr>
      </w:pPr>
      <w:r w:rsidRPr="00287277">
        <w:rPr>
          <w:rFonts w:cstheme="minorHAnsi"/>
          <w:sz w:val="24"/>
          <w:szCs w:val="24"/>
        </w:rPr>
        <w:t xml:space="preserve">In summary, the report provides: </w:t>
      </w:r>
    </w:p>
    <w:p w14:paraId="26000A82" w14:textId="77777777" w:rsidR="001429EB" w:rsidRPr="00287277" w:rsidRDefault="001429EB" w:rsidP="00867EC6">
      <w:pPr>
        <w:pStyle w:val="NoSpacing"/>
        <w:rPr>
          <w:rFonts w:cstheme="minorHAnsi"/>
          <w:sz w:val="24"/>
          <w:szCs w:val="24"/>
        </w:rPr>
      </w:pPr>
    </w:p>
    <w:p w14:paraId="1B72A431" w14:textId="01991DE4" w:rsidR="00776BB1" w:rsidRPr="00287277" w:rsidRDefault="00483C25" w:rsidP="00483C25">
      <w:pPr>
        <w:pStyle w:val="NoSpacing"/>
        <w:numPr>
          <w:ilvl w:val="0"/>
          <w:numId w:val="19"/>
        </w:numPr>
        <w:rPr>
          <w:rFonts w:cstheme="minorHAnsi"/>
          <w:sz w:val="24"/>
          <w:szCs w:val="24"/>
        </w:rPr>
      </w:pPr>
      <w:r>
        <w:rPr>
          <w:rFonts w:cstheme="minorHAnsi"/>
          <w:sz w:val="24"/>
          <w:szCs w:val="24"/>
        </w:rPr>
        <w:t>A</w:t>
      </w:r>
      <w:r w:rsidR="00130063" w:rsidRPr="00287277">
        <w:rPr>
          <w:rFonts w:cstheme="minorHAnsi"/>
          <w:sz w:val="24"/>
          <w:szCs w:val="24"/>
        </w:rPr>
        <w:t xml:space="preserve">n overview of </w:t>
      </w:r>
      <w:r w:rsidR="00242B20" w:rsidRPr="00287277">
        <w:rPr>
          <w:rFonts w:cstheme="minorHAnsi"/>
          <w:sz w:val="24"/>
          <w:szCs w:val="24"/>
        </w:rPr>
        <w:t xml:space="preserve">Section 106 </w:t>
      </w:r>
      <w:r w:rsidR="005B5A85" w:rsidRPr="00287277">
        <w:rPr>
          <w:rFonts w:cstheme="minorHAnsi"/>
          <w:sz w:val="24"/>
          <w:szCs w:val="24"/>
        </w:rPr>
        <w:t xml:space="preserve">Planning </w:t>
      </w:r>
      <w:r w:rsidR="00242B20" w:rsidRPr="00287277">
        <w:rPr>
          <w:rFonts w:cstheme="minorHAnsi"/>
          <w:sz w:val="24"/>
          <w:szCs w:val="24"/>
        </w:rPr>
        <w:t>Obligations</w:t>
      </w:r>
      <w:r w:rsidR="00042E1D">
        <w:rPr>
          <w:rFonts w:cstheme="minorHAnsi"/>
          <w:sz w:val="24"/>
          <w:szCs w:val="24"/>
        </w:rPr>
        <w:t xml:space="preserve"> secured in 2019/2020</w:t>
      </w:r>
      <w:r w:rsidR="00130063" w:rsidRPr="00287277">
        <w:rPr>
          <w:rFonts w:cstheme="minorHAnsi"/>
          <w:sz w:val="24"/>
          <w:szCs w:val="24"/>
        </w:rPr>
        <w:t>;</w:t>
      </w:r>
    </w:p>
    <w:p w14:paraId="481D92D8" w14:textId="64FB1E36" w:rsidR="009C0B32" w:rsidRDefault="00483C25" w:rsidP="00483C25">
      <w:pPr>
        <w:pStyle w:val="NoSpacing"/>
        <w:numPr>
          <w:ilvl w:val="0"/>
          <w:numId w:val="19"/>
        </w:numPr>
        <w:rPr>
          <w:rFonts w:cstheme="minorHAnsi"/>
          <w:sz w:val="24"/>
          <w:szCs w:val="24"/>
        </w:rPr>
      </w:pPr>
      <w:r>
        <w:rPr>
          <w:rFonts w:cstheme="minorHAnsi"/>
          <w:sz w:val="24"/>
          <w:szCs w:val="24"/>
        </w:rPr>
        <w:t xml:space="preserve">Financial contributions </w:t>
      </w:r>
      <w:r w:rsidR="00613CA1">
        <w:rPr>
          <w:rFonts w:cstheme="minorHAnsi"/>
          <w:sz w:val="24"/>
          <w:szCs w:val="24"/>
        </w:rPr>
        <w:t xml:space="preserve">and provisions </w:t>
      </w:r>
      <w:r>
        <w:rPr>
          <w:rFonts w:cstheme="minorHAnsi"/>
          <w:sz w:val="24"/>
          <w:szCs w:val="24"/>
        </w:rPr>
        <w:t>received under a</w:t>
      </w:r>
      <w:r w:rsidR="00130063" w:rsidRPr="00287277">
        <w:rPr>
          <w:rFonts w:cstheme="minorHAnsi"/>
          <w:sz w:val="24"/>
          <w:szCs w:val="24"/>
        </w:rPr>
        <w:t xml:space="preserve"> </w:t>
      </w:r>
      <w:r w:rsidR="00242B20" w:rsidRPr="00287277">
        <w:rPr>
          <w:rFonts w:cstheme="minorHAnsi"/>
          <w:sz w:val="24"/>
          <w:szCs w:val="24"/>
        </w:rPr>
        <w:t xml:space="preserve">Section 106 </w:t>
      </w:r>
      <w:r w:rsidR="005B5A85" w:rsidRPr="00287277">
        <w:rPr>
          <w:rFonts w:cstheme="minorHAnsi"/>
          <w:sz w:val="24"/>
          <w:szCs w:val="24"/>
        </w:rPr>
        <w:t xml:space="preserve">Planning </w:t>
      </w:r>
      <w:r w:rsidR="00242B20" w:rsidRPr="00287277">
        <w:rPr>
          <w:rFonts w:cstheme="minorHAnsi"/>
          <w:sz w:val="24"/>
          <w:szCs w:val="24"/>
        </w:rPr>
        <w:t>Obligation</w:t>
      </w:r>
      <w:r w:rsidR="00130063" w:rsidRPr="00287277">
        <w:rPr>
          <w:rFonts w:cstheme="minorHAnsi"/>
          <w:sz w:val="24"/>
          <w:szCs w:val="24"/>
        </w:rPr>
        <w:t xml:space="preserve"> </w:t>
      </w:r>
      <w:r w:rsidR="00B05346" w:rsidRPr="00287277">
        <w:rPr>
          <w:rFonts w:cstheme="minorHAnsi"/>
          <w:sz w:val="24"/>
          <w:szCs w:val="24"/>
        </w:rPr>
        <w:t>received by</w:t>
      </w:r>
      <w:r w:rsidR="00130063" w:rsidRPr="00287277">
        <w:rPr>
          <w:rFonts w:cstheme="minorHAnsi"/>
          <w:sz w:val="24"/>
          <w:szCs w:val="24"/>
        </w:rPr>
        <w:t xml:space="preserve"> the Council in the 2019/2020 monitoring period;</w:t>
      </w:r>
    </w:p>
    <w:p w14:paraId="76F4BB3C" w14:textId="59AFA2CD" w:rsidR="00130063" w:rsidRDefault="00E32945" w:rsidP="00483C25">
      <w:pPr>
        <w:pStyle w:val="NoSpacing"/>
        <w:numPr>
          <w:ilvl w:val="0"/>
          <w:numId w:val="19"/>
        </w:numPr>
        <w:rPr>
          <w:rFonts w:cstheme="minorHAnsi"/>
          <w:sz w:val="24"/>
          <w:szCs w:val="24"/>
        </w:rPr>
      </w:pPr>
      <w:r>
        <w:rPr>
          <w:rFonts w:cstheme="minorHAnsi"/>
          <w:sz w:val="24"/>
          <w:szCs w:val="24"/>
        </w:rPr>
        <w:t>Financial contributions that have been spent in 2019/2020</w:t>
      </w:r>
      <w:r w:rsidR="00634764">
        <w:rPr>
          <w:rFonts w:cstheme="minorHAnsi"/>
          <w:sz w:val="24"/>
          <w:szCs w:val="24"/>
        </w:rPr>
        <w:t>; and</w:t>
      </w:r>
    </w:p>
    <w:p w14:paraId="652DB369" w14:textId="42056F89" w:rsidR="000259D8" w:rsidRDefault="000259D8" w:rsidP="000259D8">
      <w:pPr>
        <w:pStyle w:val="NoSpacing"/>
        <w:numPr>
          <w:ilvl w:val="0"/>
          <w:numId w:val="19"/>
        </w:numPr>
        <w:rPr>
          <w:rFonts w:cstheme="minorHAnsi"/>
          <w:sz w:val="24"/>
          <w:szCs w:val="24"/>
        </w:rPr>
      </w:pPr>
      <w:r>
        <w:rPr>
          <w:rFonts w:cstheme="minorHAnsi"/>
          <w:sz w:val="24"/>
          <w:szCs w:val="24"/>
        </w:rPr>
        <w:t>Financial contributions that have been received under a Section 106 Planning Obligation prior to 2019/2020 but are currently unspent</w:t>
      </w:r>
      <w:r w:rsidR="00634764">
        <w:rPr>
          <w:rFonts w:cstheme="minorHAnsi"/>
          <w:sz w:val="24"/>
          <w:szCs w:val="24"/>
        </w:rPr>
        <w:t>.</w:t>
      </w:r>
    </w:p>
    <w:p w14:paraId="3373310E" w14:textId="77777777" w:rsidR="000259D8" w:rsidRPr="00287277" w:rsidRDefault="000259D8" w:rsidP="000259D8">
      <w:pPr>
        <w:pStyle w:val="NoSpacing"/>
        <w:ind w:left="720"/>
        <w:rPr>
          <w:rFonts w:cstheme="minorHAnsi"/>
          <w:sz w:val="24"/>
          <w:szCs w:val="24"/>
        </w:rPr>
      </w:pPr>
    </w:p>
    <w:p w14:paraId="25BFE9DB" w14:textId="77777777" w:rsidR="00130063" w:rsidRPr="00287277" w:rsidRDefault="00130063" w:rsidP="00846C0A">
      <w:pPr>
        <w:pStyle w:val="NoSpacing"/>
        <w:rPr>
          <w:rFonts w:cstheme="minorHAnsi"/>
          <w:sz w:val="24"/>
          <w:szCs w:val="24"/>
        </w:rPr>
      </w:pPr>
      <w:r w:rsidRPr="00287277">
        <w:rPr>
          <w:rFonts w:cstheme="minorHAnsi"/>
          <w:sz w:val="24"/>
          <w:szCs w:val="24"/>
        </w:rPr>
        <w:t xml:space="preserve">  </w:t>
      </w:r>
    </w:p>
    <w:p w14:paraId="4E7B471B" w14:textId="3C9920CD" w:rsidR="00130063" w:rsidRPr="00287277" w:rsidRDefault="00130063" w:rsidP="00867EC6">
      <w:pPr>
        <w:pStyle w:val="NoSpacing"/>
        <w:rPr>
          <w:rFonts w:cstheme="minorHAnsi"/>
          <w:sz w:val="24"/>
          <w:szCs w:val="24"/>
        </w:rPr>
      </w:pPr>
      <w:r w:rsidRPr="00287277">
        <w:rPr>
          <w:rFonts w:cstheme="minorHAnsi"/>
          <w:sz w:val="24"/>
          <w:szCs w:val="24"/>
        </w:rPr>
        <w:t>The information included in the report will be updated annually and published on the Council’s website</w:t>
      </w:r>
      <w:r w:rsidR="00DE4317" w:rsidRPr="00287277">
        <w:rPr>
          <w:rFonts w:cstheme="minorHAnsi"/>
          <w:sz w:val="24"/>
          <w:szCs w:val="24"/>
        </w:rPr>
        <w:t xml:space="preserve"> meaning the information will be readily available to members of the public and other interested parties.</w:t>
      </w:r>
      <w:r w:rsidRPr="00287277">
        <w:rPr>
          <w:rFonts w:cstheme="minorHAnsi"/>
          <w:sz w:val="24"/>
          <w:szCs w:val="24"/>
        </w:rPr>
        <w:t xml:space="preserve"> This </w:t>
      </w:r>
      <w:r w:rsidR="00DE4317" w:rsidRPr="00287277">
        <w:rPr>
          <w:rFonts w:cstheme="minorHAnsi"/>
          <w:sz w:val="24"/>
          <w:szCs w:val="24"/>
        </w:rPr>
        <w:t xml:space="preserve">report </w:t>
      </w:r>
      <w:r w:rsidRPr="00287277">
        <w:rPr>
          <w:rFonts w:cstheme="minorHAnsi"/>
          <w:sz w:val="24"/>
          <w:szCs w:val="24"/>
        </w:rPr>
        <w:t xml:space="preserve">will </w:t>
      </w:r>
      <w:r w:rsidR="00634764">
        <w:rPr>
          <w:rFonts w:cstheme="minorHAnsi"/>
          <w:sz w:val="24"/>
          <w:szCs w:val="24"/>
        </w:rPr>
        <w:t>present</w:t>
      </w:r>
      <w:r w:rsidRPr="00287277">
        <w:rPr>
          <w:rFonts w:cstheme="minorHAnsi"/>
          <w:sz w:val="24"/>
          <w:szCs w:val="24"/>
        </w:rPr>
        <w:t xml:space="preserve"> the most up to date information on the amount of </w:t>
      </w:r>
      <w:r w:rsidR="00242B20" w:rsidRPr="00287277">
        <w:rPr>
          <w:rFonts w:cstheme="minorHAnsi"/>
          <w:sz w:val="24"/>
          <w:szCs w:val="24"/>
        </w:rPr>
        <w:t xml:space="preserve">Section 106 </w:t>
      </w:r>
      <w:r w:rsidR="005B5A85" w:rsidRPr="00287277">
        <w:rPr>
          <w:rFonts w:cstheme="minorHAnsi"/>
          <w:sz w:val="24"/>
          <w:szCs w:val="24"/>
        </w:rPr>
        <w:t xml:space="preserve">Planning </w:t>
      </w:r>
      <w:r w:rsidR="00242B20" w:rsidRPr="00287277">
        <w:rPr>
          <w:rFonts w:cstheme="minorHAnsi"/>
          <w:sz w:val="24"/>
          <w:szCs w:val="24"/>
        </w:rPr>
        <w:t>Obligations</w:t>
      </w:r>
      <w:r w:rsidRPr="00287277">
        <w:rPr>
          <w:rFonts w:cstheme="minorHAnsi"/>
          <w:sz w:val="24"/>
          <w:szCs w:val="24"/>
        </w:rPr>
        <w:t xml:space="preserve"> received by the Council from new developments,</w:t>
      </w:r>
      <w:r w:rsidR="00B86E5A" w:rsidRPr="00287277">
        <w:rPr>
          <w:rFonts w:cstheme="minorHAnsi"/>
          <w:sz w:val="24"/>
          <w:szCs w:val="24"/>
        </w:rPr>
        <w:t xml:space="preserve"> and </w:t>
      </w:r>
      <w:r w:rsidRPr="00287277">
        <w:rPr>
          <w:rFonts w:cstheme="minorHAnsi"/>
          <w:sz w:val="24"/>
          <w:szCs w:val="24"/>
        </w:rPr>
        <w:t>on where these monies have been spent</w:t>
      </w:r>
      <w:r w:rsidR="00DE4317" w:rsidRPr="00287277">
        <w:rPr>
          <w:rFonts w:cstheme="minorHAnsi"/>
          <w:sz w:val="24"/>
          <w:szCs w:val="24"/>
        </w:rPr>
        <w:t>.</w:t>
      </w:r>
      <w:r w:rsidRPr="00287277">
        <w:rPr>
          <w:rFonts w:cstheme="minorHAnsi"/>
          <w:sz w:val="24"/>
          <w:szCs w:val="24"/>
        </w:rPr>
        <w:t xml:space="preserve"> </w:t>
      </w:r>
      <w:r w:rsidR="00662841" w:rsidRPr="00287277">
        <w:rPr>
          <w:rFonts w:cstheme="minorHAnsi"/>
          <w:sz w:val="24"/>
          <w:szCs w:val="24"/>
        </w:rPr>
        <w:t>If you have any other queries about S</w:t>
      </w:r>
      <w:r w:rsidR="00DC572B" w:rsidRPr="00287277">
        <w:rPr>
          <w:rFonts w:cstheme="minorHAnsi"/>
          <w:sz w:val="24"/>
          <w:szCs w:val="24"/>
        </w:rPr>
        <w:t xml:space="preserve">ection 106 Planning </w:t>
      </w:r>
      <w:r w:rsidR="00D409A0">
        <w:rPr>
          <w:rFonts w:cstheme="minorHAnsi"/>
          <w:sz w:val="24"/>
          <w:szCs w:val="24"/>
        </w:rPr>
        <w:t>O</w:t>
      </w:r>
      <w:r w:rsidR="00DC572B" w:rsidRPr="00287277">
        <w:rPr>
          <w:rFonts w:cstheme="minorHAnsi"/>
          <w:sz w:val="24"/>
          <w:szCs w:val="24"/>
        </w:rPr>
        <w:t xml:space="preserve">bligations you can email </w:t>
      </w:r>
      <w:hyperlink r:id="rId9" w:history="1">
        <w:r w:rsidR="00DC572B" w:rsidRPr="00287277">
          <w:rPr>
            <w:rStyle w:val="Hyperlink"/>
            <w:rFonts w:cstheme="minorHAnsi"/>
            <w:sz w:val="24"/>
            <w:szCs w:val="24"/>
          </w:rPr>
          <w:t>S106@lancaster.gov.uk</w:t>
        </w:r>
      </w:hyperlink>
      <w:r w:rsidR="00DC572B" w:rsidRPr="00287277">
        <w:rPr>
          <w:rFonts w:cstheme="minorHAnsi"/>
          <w:sz w:val="24"/>
          <w:szCs w:val="24"/>
        </w:rPr>
        <w:t xml:space="preserve"> </w:t>
      </w:r>
    </w:p>
    <w:p w14:paraId="78762E22" w14:textId="4868FF79" w:rsidR="000D09E9" w:rsidRPr="00287277" w:rsidRDefault="000D09E9" w:rsidP="00B86E5A">
      <w:pPr>
        <w:pStyle w:val="NoSpacing"/>
        <w:rPr>
          <w:rFonts w:cstheme="minorHAnsi"/>
          <w:sz w:val="24"/>
          <w:szCs w:val="24"/>
        </w:rPr>
      </w:pPr>
    </w:p>
    <w:p w14:paraId="6056D962" w14:textId="6384260B" w:rsidR="00C84143" w:rsidRDefault="00C84143">
      <w:pPr>
        <w:rPr>
          <w:rFonts w:cstheme="minorHAnsi"/>
          <w:sz w:val="24"/>
          <w:szCs w:val="24"/>
        </w:rPr>
      </w:pPr>
      <w:r>
        <w:rPr>
          <w:rFonts w:cstheme="minorHAnsi"/>
          <w:sz w:val="24"/>
          <w:szCs w:val="24"/>
        </w:rPr>
        <w:br w:type="page"/>
      </w:r>
    </w:p>
    <w:p w14:paraId="5FB46A88" w14:textId="77777777" w:rsidR="00CB60E9" w:rsidRPr="00287277" w:rsidRDefault="00CB60E9" w:rsidP="00B86E5A">
      <w:pPr>
        <w:pStyle w:val="NoSpacing"/>
        <w:rPr>
          <w:rFonts w:cstheme="minorHAnsi"/>
          <w:sz w:val="24"/>
          <w:szCs w:val="24"/>
        </w:rPr>
      </w:pPr>
    </w:p>
    <w:p w14:paraId="0E5BE30A" w14:textId="192D5BAA" w:rsidR="00130063" w:rsidRPr="00287277" w:rsidRDefault="00130063" w:rsidP="00846C0A">
      <w:pPr>
        <w:pStyle w:val="NoSpacing"/>
        <w:rPr>
          <w:rFonts w:cstheme="minorHAnsi"/>
          <w:color w:val="2E74B5" w:themeColor="accent5" w:themeShade="BF"/>
          <w:sz w:val="24"/>
          <w:szCs w:val="24"/>
        </w:rPr>
      </w:pPr>
      <w:r w:rsidRPr="00287277">
        <w:rPr>
          <w:rFonts w:cstheme="minorHAnsi"/>
          <w:color w:val="2E74B5" w:themeColor="accent5" w:themeShade="BF"/>
          <w:sz w:val="24"/>
          <w:szCs w:val="24"/>
        </w:rPr>
        <w:t xml:space="preserve">SECTION 106 OBLIGATIONS </w:t>
      </w:r>
    </w:p>
    <w:p w14:paraId="22AA277C" w14:textId="77777777" w:rsidR="00846C0A" w:rsidRPr="00287277" w:rsidRDefault="00846C0A" w:rsidP="00846C0A">
      <w:pPr>
        <w:pStyle w:val="NoSpacing"/>
        <w:rPr>
          <w:rFonts w:cstheme="minorHAnsi"/>
          <w:color w:val="7B7B7B" w:themeColor="accent3" w:themeShade="BF"/>
          <w:sz w:val="24"/>
          <w:szCs w:val="24"/>
        </w:rPr>
      </w:pPr>
    </w:p>
    <w:p w14:paraId="1DC1403E" w14:textId="68C61050" w:rsidR="00846C0A" w:rsidRPr="00287277" w:rsidRDefault="00130063" w:rsidP="00846C0A">
      <w:pPr>
        <w:pStyle w:val="NormalWeb"/>
        <w:shd w:val="clear" w:color="auto" w:fill="FFFFFF"/>
        <w:spacing w:before="0" w:beforeAutospacing="0" w:after="0" w:afterAutospacing="0"/>
        <w:rPr>
          <w:rFonts w:asciiTheme="minorHAnsi" w:hAnsiTheme="minorHAnsi" w:cstheme="minorHAnsi"/>
          <w:color w:val="0B0C0C"/>
        </w:rPr>
      </w:pPr>
      <w:r w:rsidRPr="00287277">
        <w:rPr>
          <w:rFonts w:asciiTheme="minorHAnsi" w:hAnsiTheme="minorHAnsi" w:cstheme="minorHAnsi"/>
        </w:rPr>
        <w:t>Under section 106 (s106) of the Town and Country Planning Act 1990 a Local Planning Authority (LPA) can seek obligations</w:t>
      </w:r>
      <w:r w:rsidR="00846C0A" w:rsidRPr="00287277">
        <w:rPr>
          <w:rFonts w:asciiTheme="minorHAnsi" w:hAnsiTheme="minorHAnsi" w:cstheme="minorHAnsi"/>
        </w:rPr>
        <w:t xml:space="preserve"> from the developer</w:t>
      </w:r>
      <w:r w:rsidR="00B86E5A" w:rsidRPr="00287277">
        <w:rPr>
          <w:rFonts w:asciiTheme="minorHAnsi" w:hAnsiTheme="minorHAnsi" w:cstheme="minorHAnsi"/>
        </w:rPr>
        <w:t>,</w:t>
      </w:r>
      <w:r w:rsidR="00846C0A" w:rsidRPr="00287277">
        <w:rPr>
          <w:rFonts w:asciiTheme="minorHAnsi" w:hAnsiTheme="minorHAnsi" w:cstheme="minorHAnsi"/>
        </w:rPr>
        <w:t xml:space="preserve"> </w:t>
      </w:r>
      <w:r w:rsidR="00242B20" w:rsidRPr="00287277">
        <w:rPr>
          <w:rFonts w:asciiTheme="minorHAnsi" w:hAnsiTheme="minorHAnsi" w:cstheme="minorHAnsi"/>
        </w:rPr>
        <w:t>also referred to</w:t>
      </w:r>
      <w:r w:rsidR="00846C0A" w:rsidRPr="00287277">
        <w:rPr>
          <w:rFonts w:asciiTheme="minorHAnsi" w:hAnsiTheme="minorHAnsi" w:cstheme="minorHAnsi"/>
        </w:rPr>
        <w:t xml:space="preserve"> as ‘Developer Contributions’ or ‘Planning Obligations’ or ‘Section 106/</w:t>
      </w:r>
      <w:r w:rsidR="0036362E" w:rsidRPr="00287277">
        <w:rPr>
          <w:rFonts w:asciiTheme="minorHAnsi" w:hAnsiTheme="minorHAnsi" w:cstheme="minorHAnsi"/>
        </w:rPr>
        <w:t>S</w:t>
      </w:r>
      <w:r w:rsidR="00846C0A" w:rsidRPr="00287277">
        <w:rPr>
          <w:rFonts w:asciiTheme="minorHAnsi" w:hAnsiTheme="minorHAnsi" w:cstheme="minorHAnsi"/>
        </w:rPr>
        <w:t>106</w:t>
      </w:r>
      <w:r w:rsidR="005B5A85" w:rsidRPr="00287277">
        <w:rPr>
          <w:rFonts w:asciiTheme="minorHAnsi" w:hAnsiTheme="minorHAnsi" w:cstheme="minorHAnsi"/>
        </w:rPr>
        <w:t xml:space="preserve"> </w:t>
      </w:r>
      <w:r w:rsidR="00011752" w:rsidRPr="00287277">
        <w:rPr>
          <w:rFonts w:asciiTheme="minorHAnsi" w:hAnsiTheme="minorHAnsi" w:cstheme="minorHAnsi"/>
        </w:rPr>
        <w:t>obligations</w:t>
      </w:r>
      <w:r w:rsidR="00011752">
        <w:rPr>
          <w:rFonts w:asciiTheme="minorHAnsi" w:hAnsiTheme="minorHAnsi" w:cstheme="minorHAnsi"/>
        </w:rPr>
        <w:t>’</w:t>
      </w:r>
      <w:r w:rsidR="00846C0A" w:rsidRPr="00287277">
        <w:rPr>
          <w:rFonts w:asciiTheme="minorHAnsi" w:hAnsiTheme="minorHAnsi" w:cstheme="minorHAnsi"/>
        </w:rPr>
        <w:t xml:space="preserve">. </w:t>
      </w:r>
      <w:r w:rsidR="00242B20" w:rsidRPr="00287277">
        <w:rPr>
          <w:rFonts w:asciiTheme="minorHAnsi" w:hAnsiTheme="minorHAnsi" w:cstheme="minorHAnsi"/>
          <w:color w:val="0B0C0C"/>
        </w:rPr>
        <w:t>Section 106</w:t>
      </w:r>
      <w:r w:rsidR="005B5A85" w:rsidRPr="00287277">
        <w:rPr>
          <w:rFonts w:asciiTheme="minorHAnsi" w:hAnsiTheme="minorHAnsi" w:cstheme="minorHAnsi"/>
          <w:color w:val="0B0C0C"/>
        </w:rPr>
        <w:t xml:space="preserve"> Planning</w:t>
      </w:r>
      <w:r w:rsidR="00242B20" w:rsidRPr="00287277">
        <w:rPr>
          <w:rFonts w:asciiTheme="minorHAnsi" w:hAnsiTheme="minorHAnsi" w:cstheme="minorHAnsi"/>
          <w:color w:val="0B0C0C"/>
        </w:rPr>
        <w:t xml:space="preserve"> Obligations</w:t>
      </w:r>
      <w:r w:rsidR="00846C0A" w:rsidRPr="00287277">
        <w:rPr>
          <w:rFonts w:asciiTheme="minorHAnsi" w:hAnsiTheme="minorHAnsi" w:cstheme="minorHAnsi"/>
          <w:color w:val="0B0C0C"/>
        </w:rPr>
        <w:t xml:space="preserve"> are legal obligations entered into to mitigate the impacts of a development proposal.  </w:t>
      </w:r>
      <w:r w:rsidR="00846C0A" w:rsidRPr="00287277">
        <w:rPr>
          <w:rFonts w:asciiTheme="minorHAnsi" w:hAnsiTheme="minorHAnsi" w:cstheme="minorHAnsi"/>
          <w:color w:val="0B0C0C"/>
          <w:shd w:val="clear" w:color="auto" w:fill="FFFFFF"/>
        </w:rPr>
        <w:t xml:space="preserve">Councils should consider whether otherwise unacceptable development could be made acceptable through the use of conditions or </w:t>
      </w:r>
      <w:r w:rsidR="00242B20" w:rsidRPr="00287277">
        <w:rPr>
          <w:rFonts w:asciiTheme="minorHAnsi" w:hAnsiTheme="minorHAnsi" w:cstheme="minorHAnsi"/>
          <w:color w:val="0B0C0C"/>
        </w:rPr>
        <w:t xml:space="preserve">Section 106 </w:t>
      </w:r>
      <w:r w:rsidR="005B5A85" w:rsidRPr="00287277">
        <w:rPr>
          <w:rFonts w:asciiTheme="minorHAnsi" w:hAnsiTheme="minorHAnsi" w:cstheme="minorHAnsi"/>
          <w:color w:val="0B0C0C"/>
        </w:rPr>
        <w:t xml:space="preserve">Planning </w:t>
      </w:r>
      <w:r w:rsidR="00242B20" w:rsidRPr="00287277">
        <w:rPr>
          <w:rFonts w:asciiTheme="minorHAnsi" w:hAnsiTheme="minorHAnsi" w:cstheme="minorHAnsi"/>
          <w:color w:val="0B0C0C"/>
        </w:rPr>
        <w:t>Obligations</w:t>
      </w:r>
      <w:r w:rsidR="00846C0A" w:rsidRPr="00287277">
        <w:rPr>
          <w:rFonts w:asciiTheme="minorHAnsi" w:hAnsiTheme="minorHAnsi" w:cstheme="minorHAnsi"/>
          <w:color w:val="0B0C0C"/>
          <w:shd w:val="clear" w:color="auto" w:fill="FFFFFF"/>
        </w:rPr>
        <w:t xml:space="preserve">. </w:t>
      </w:r>
      <w:r w:rsidR="00242B20" w:rsidRPr="00287277">
        <w:rPr>
          <w:rFonts w:asciiTheme="minorHAnsi" w:hAnsiTheme="minorHAnsi" w:cstheme="minorHAnsi"/>
          <w:color w:val="0B0C0C"/>
        </w:rPr>
        <w:t xml:space="preserve">Section 106 </w:t>
      </w:r>
      <w:r w:rsidR="005B5A85" w:rsidRPr="00287277">
        <w:rPr>
          <w:rFonts w:asciiTheme="minorHAnsi" w:hAnsiTheme="minorHAnsi" w:cstheme="minorHAnsi"/>
          <w:color w:val="0B0C0C"/>
        </w:rPr>
        <w:t xml:space="preserve">Planning </w:t>
      </w:r>
      <w:r w:rsidR="00242B20" w:rsidRPr="00287277">
        <w:rPr>
          <w:rFonts w:asciiTheme="minorHAnsi" w:hAnsiTheme="minorHAnsi" w:cstheme="minorHAnsi"/>
          <w:color w:val="0B0C0C"/>
        </w:rPr>
        <w:t>Obligations</w:t>
      </w:r>
      <w:r w:rsidR="00846C0A" w:rsidRPr="00287277">
        <w:rPr>
          <w:rFonts w:asciiTheme="minorHAnsi" w:hAnsiTheme="minorHAnsi" w:cstheme="minorHAnsi"/>
          <w:color w:val="0B0C0C"/>
        </w:rPr>
        <w:t xml:space="preserve"> </w:t>
      </w:r>
      <w:r w:rsidR="00846C0A" w:rsidRPr="00287277">
        <w:rPr>
          <w:rFonts w:asciiTheme="minorHAnsi" w:hAnsiTheme="minorHAnsi" w:cstheme="minorHAnsi"/>
          <w:color w:val="0B0C0C"/>
          <w:shd w:val="clear" w:color="auto" w:fill="FFFFFF"/>
        </w:rPr>
        <w:t xml:space="preserve">should only be used where it is not possible to address unacceptable impacts through a planning condition, and they </w:t>
      </w:r>
      <w:r w:rsidR="00846C0A" w:rsidRPr="00287277">
        <w:rPr>
          <w:rFonts w:asciiTheme="minorHAnsi" w:hAnsiTheme="minorHAnsi" w:cstheme="minorHAnsi"/>
          <w:color w:val="0B0C0C"/>
        </w:rPr>
        <w:t>must meet the following tests:</w:t>
      </w:r>
    </w:p>
    <w:p w14:paraId="19CA5C1F" w14:textId="77777777" w:rsidR="00846C0A" w:rsidRPr="00287277" w:rsidRDefault="00846C0A" w:rsidP="00846C0A">
      <w:pPr>
        <w:pStyle w:val="NormalWeb"/>
        <w:shd w:val="clear" w:color="auto" w:fill="FFFFFF"/>
        <w:spacing w:before="0" w:beforeAutospacing="0" w:after="0" w:afterAutospacing="0"/>
        <w:rPr>
          <w:rFonts w:asciiTheme="minorHAnsi" w:hAnsiTheme="minorHAnsi" w:cstheme="minorHAnsi"/>
          <w:color w:val="0B0C0C"/>
        </w:rPr>
      </w:pPr>
    </w:p>
    <w:p w14:paraId="033CE3B0" w14:textId="0AE1E47F" w:rsidR="00846C0A" w:rsidRPr="00287277" w:rsidRDefault="00846C0A" w:rsidP="00DC7287">
      <w:pPr>
        <w:pStyle w:val="NormalWeb"/>
        <w:numPr>
          <w:ilvl w:val="0"/>
          <w:numId w:val="16"/>
        </w:numPr>
        <w:shd w:val="clear" w:color="auto" w:fill="FFFFFF"/>
        <w:spacing w:before="0" w:beforeAutospacing="0" w:after="0" w:afterAutospacing="0"/>
        <w:rPr>
          <w:rFonts w:asciiTheme="minorHAnsi" w:hAnsiTheme="minorHAnsi" w:cstheme="minorHAnsi"/>
          <w:color w:val="0B0C0C"/>
        </w:rPr>
      </w:pPr>
      <w:r w:rsidRPr="00287277">
        <w:rPr>
          <w:rFonts w:asciiTheme="minorHAnsi" w:hAnsiTheme="minorHAnsi" w:cstheme="minorHAnsi"/>
          <w:color w:val="0B0C0C"/>
        </w:rPr>
        <w:t>necessary to make the development acceptable in planning terms;</w:t>
      </w:r>
    </w:p>
    <w:p w14:paraId="51F782EB" w14:textId="6CEABEF7" w:rsidR="00846C0A" w:rsidRPr="00287277" w:rsidRDefault="00846C0A" w:rsidP="00DC7287">
      <w:pPr>
        <w:pStyle w:val="NormalWeb"/>
        <w:numPr>
          <w:ilvl w:val="0"/>
          <w:numId w:val="16"/>
        </w:numPr>
        <w:shd w:val="clear" w:color="auto" w:fill="FFFFFF"/>
        <w:spacing w:before="0" w:beforeAutospacing="0" w:after="0" w:afterAutospacing="0"/>
        <w:rPr>
          <w:rFonts w:asciiTheme="minorHAnsi" w:hAnsiTheme="minorHAnsi" w:cstheme="minorHAnsi"/>
          <w:color w:val="0B0C0C"/>
        </w:rPr>
      </w:pPr>
      <w:r w:rsidRPr="00287277">
        <w:rPr>
          <w:rFonts w:asciiTheme="minorHAnsi" w:hAnsiTheme="minorHAnsi" w:cstheme="minorHAnsi"/>
          <w:color w:val="0B0C0C"/>
        </w:rPr>
        <w:t>directly related to the development; and</w:t>
      </w:r>
    </w:p>
    <w:p w14:paraId="1F66631E" w14:textId="5F326A4B" w:rsidR="00846C0A" w:rsidRPr="00287277" w:rsidRDefault="00846C0A" w:rsidP="00DC7287">
      <w:pPr>
        <w:pStyle w:val="NormalWeb"/>
        <w:numPr>
          <w:ilvl w:val="0"/>
          <w:numId w:val="16"/>
        </w:numPr>
        <w:shd w:val="clear" w:color="auto" w:fill="FFFFFF"/>
        <w:spacing w:before="0" w:beforeAutospacing="0" w:after="0" w:afterAutospacing="0"/>
        <w:rPr>
          <w:rFonts w:asciiTheme="minorHAnsi" w:hAnsiTheme="minorHAnsi" w:cstheme="minorHAnsi"/>
          <w:color w:val="0B0C0C"/>
        </w:rPr>
      </w:pPr>
      <w:r w:rsidRPr="00287277">
        <w:rPr>
          <w:rFonts w:asciiTheme="minorHAnsi" w:hAnsiTheme="minorHAnsi" w:cstheme="minorHAnsi"/>
          <w:color w:val="0B0C0C"/>
        </w:rPr>
        <w:t>fairly and reasonably related in scale and kind to the development.</w:t>
      </w:r>
    </w:p>
    <w:p w14:paraId="35F5360A" w14:textId="77777777" w:rsidR="00846C0A" w:rsidRPr="00287277" w:rsidRDefault="00846C0A" w:rsidP="00846C0A">
      <w:pPr>
        <w:pStyle w:val="NormalWeb"/>
        <w:shd w:val="clear" w:color="auto" w:fill="FFFFFF"/>
        <w:spacing w:before="0" w:beforeAutospacing="0" w:after="0" w:afterAutospacing="0"/>
        <w:rPr>
          <w:rFonts w:asciiTheme="minorHAnsi" w:hAnsiTheme="minorHAnsi" w:cstheme="minorHAnsi"/>
          <w:color w:val="0B0C0C"/>
        </w:rPr>
      </w:pPr>
    </w:p>
    <w:p w14:paraId="1B26E3B1" w14:textId="77777777" w:rsidR="00846C0A" w:rsidRPr="00287277" w:rsidRDefault="00846C0A" w:rsidP="00846C0A">
      <w:pPr>
        <w:pStyle w:val="NormalWeb"/>
        <w:shd w:val="clear" w:color="auto" w:fill="FFFFFF"/>
        <w:spacing w:before="0" w:beforeAutospacing="0" w:after="0" w:afterAutospacing="0"/>
        <w:rPr>
          <w:rFonts w:asciiTheme="minorHAnsi" w:hAnsiTheme="minorHAnsi" w:cstheme="minorHAnsi"/>
          <w:color w:val="0B0C0C"/>
        </w:rPr>
      </w:pPr>
      <w:r w:rsidRPr="00287277">
        <w:rPr>
          <w:rFonts w:asciiTheme="minorHAnsi" w:hAnsiTheme="minorHAnsi" w:cstheme="minorHAnsi"/>
          <w:color w:val="0B0C0C"/>
        </w:rPr>
        <w:t>They are used to individually or collectively fund infrastructure that is required to support the development.</w:t>
      </w:r>
    </w:p>
    <w:p w14:paraId="7621AF0D" w14:textId="3DF9D0C5" w:rsidR="00130063" w:rsidRPr="00287277" w:rsidRDefault="00846C0A" w:rsidP="00846C0A">
      <w:pPr>
        <w:pStyle w:val="NoSpacing"/>
        <w:rPr>
          <w:rFonts w:cstheme="minorHAnsi"/>
          <w:sz w:val="24"/>
          <w:szCs w:val="24"/>
        </w:rPr>
      </w:pPr>
      <w:r w:rsidRPr="00287277">
        <w:rPr>
          <w:rFonts w:cstheme="minorHAnsi"/>
          <w:sz w:val="24"/>
          <w:szCs w:val="24"/>
        </w:rPr>
        <w:t xml:space="preserve">  </w:t>
      </w:r>
    </w:p>
    <w:p w14:paraId="05457D50" w14:textId="1B13202A" w:rsidR="00130063" w:rsidRPr="00287277" w:rsidRDefault="00130063" w:rsidP="00846C0A">
      <w:pPr>
        <w:pStyle w:val="NoSpacing"/>
        <w:rPr>
          <w:rFonts w:cstheme="minorHAnsi"/>
          <w:sz w:val="24"/>
          <w:szCs w:val="24"/>
        </w:rPr>
      </w:pPr>
      <w:r w:rsidRPr="00287277">
        <w:rPr>
          <w:rFonts w:cstheme="minorHAnsi"/>
          <w:sz w:val="24"/>
          <w:szCs w:val="24"/>
        </w:rPr>
        <w:t xml:space="preserve">For example, new residential developments place additional pressure on existing social, physical and economic infrastructure in the surrounding area. </w:t>
      </w:r>
      <w:r w:rsidR="00B86E5A" w:rsidRPr="00287277">
        <w:rPr>
          <w:rFonts w:cstheme="minorHAnsi"/>
          <w:sz w:val="24"/>
          <w:szCs w:val="24"/>
        </w:rPr>
        <w:t>Developer contributions</w:t>
      </w:r>
      <w:r w:rsidRPr="00287277">
        <w:rPr>
          <w:rFonts w:cstheme="minorHAnsi"/>
          <w:sz w:val="24"/>
          <w:szCs w:val="24"/>
        </w:rPr>
        <w:t xml:space="preserve"> aim to balance this extra pressure with improvements to the surrounding area to ensure that a development makes a positive contribution to the local area</w:t>
      </w:r>
      <w:r w:rsidR="00634764">
        <w:rPr>
          <w:rFonts w:cstheme="minorHAnsi"/>
          <w:sz w:val="24"/>
          <w:szCs w:val="24"/>
        </w:rPr>
        <w:t xml:space="preserve"> (</w:t>
      </w:r>
      <w:r w:rsidR="005B5A85" w:rsidRPr="00287277">
        <w:rPr>
          <w:rFonts w:cstheme="minorHAnsi"/>
          <w:sz w:val="24"/>
          <w:szCs w:val="24"/>
        </w:rPr>
        <w:t>for example</w:t>
      </w:r>
      <w:r w:rsidR="00634764">
        <w:rPr>
          <w:rFonts w:cstheme="minorHAnsi"/>
          <w:sz w:val="24"/>
          <w:szCs w:val="24"/>
        </w:rPr>
        <w:t>,</w:t>
      </w:r>
      <w:r w:rsidR="005B5A85" w:rsidRPr="00287277">
        <w:rPr>
          <w:rFonts w:cstheme="minorHAnsi"/>
          <w:sz w:val="24"/>
          <w:szCs w:val="24"/>
        </w:rPr>
        <w:t xml:space="preserve"> contributions towards education, providing areas of open space or highway improvements</w:t>
      </w:r>
      <w:r w:rsidR="00634764">
        <w:rPr>
          <w:rFonts w:cstheme="minorHAnsi"/>
          <w:sz w:val="24"/>
          <w:szCs w:val="24"/>
        </w:rPr>
        <w:t>)</w:t>
      </w:r>
      <w:r w:rsidRPr="00287277">
        <w:rPr>
          <w:rFonts w:cstheme="minorHAnsi"/>
          <w:sz w:val="24"/>
          <w:szCs w:val="24"/>
        </w:rPr>
        <w:t xml:space="preserve">. </w:t>
      </w:r>
    </w:p>
    <w:p w14:paraId="29D193EB" w14:textId="77777777" w:rsidR="00CE36BA" w:rsidRPr="00287277" w:rsidRDefault="00CE36BA" w:rsidP="00846C0A">
      <w:pPr>
        <w:pStyle w:val="NoSpacing"/>
        <w:rPr>
          <w:rFonts w:cstheme="minorHAnsi"/>
          <w:sz w:val="24"/>
          <w:szCs w:val="24"/>
        </w:rPr>
      </w:pPr>
    </w:p>
    <w:p w14:paraId="55E515A4" w14:textId="7CEDC8E9" w:rsidR="00130063" w:rsidRPr="00287277" w:rsidRDefault="00130063" w:rsidP="00846C0A">
      <w:pPr>
        <w:pStyle w:val="NoSpacing"/>
        <w:rPr>
          <w:rFonts w:cstheme="minorHAnsi"/>
          <w:sz w:val="24"/>
          <w:szCs w:val="24"/>
        </w:rPr>
      </w:pPr>
      <w:r w:rsidRPr="00287277">
        <w:rPr>
          <w:rFonts w:cstheme="minorHAnsi"/>
          <w:sz w:val="24"/>
          <w:szCs w:val="24"/>
        </w:rPr>
        <w:t xml:space="preserve">The obligations may be provided </w:t>
      </w:r>
      <w:r w:rsidR="00B86E5A" w:rsidRPr="00287277">
        <w:rPr>
          <w:rFonts w:cstheme="minorHAnsi"/>
          <w:sz w:val="24"/>
          <w:szCs w:val="24"/>
        </w:rPr>
        <w:t xml:space="preserve">directly </w:t>
      </w:r>
      <w:r w:rsidRPr="00287277">
        <w:rPr>
          <w:rFonts w:cstheme="minorHAnsi"/>
          <w:sz w:val="24"/>
          <w:szCs w:val="24"/>
        </w:rPr>
        <w:t>by the developers</w:t>
      </w:r>
      <w:r w:rsidR="00634764">
        <w:rPr>
          <w:rFonts w:cstheme="minorHAnsi"/>
          <w:sz w:val="24"/>
          <w:szCs w:val="24"/>
        </w:rPr>
        <w:t>.  F</w:t>
      </w:r>
      <w:r w:rsidR="00B86E5A" w:rsidRPr="00287277">
        <w:rPr>
          <w:rFonts w:cstheme="minorHAnsi"/>
          <w:sz w:val="24"/>
          <w:szCs w:val="24"/>
        </w:rPr>
        <w:t>or example, the developer may build</w:t>
      </w:r>
      <w:r w:rsidRPr="00287277">
        <w:rPr>
          <w:rFonts w:cstheme="minorHAnsi"/>
          <w:sz w:val="24"/>
          <w:szCs w:val="24"/>
        </w:rPr>
        <w:t xml:space="preserve"> a certain number of affordable homes on-site. Alternatively, </w:t>
      </w:r>
      <w:r w:rsidR="00B86E5A" w:rsidRPr="00287277">
        <w:rPr>
          <w:rFonts w:cstheme="minorHAnsi"/>
          <w:sz w:val="24"/>
          <w:szCs w:val="24"/>
        </w:rPr>
        <w:t>contributions</w:t>
      </w:r>
      <w:r w:rsidRPr="00287277">
        <w:rPr>
          <w:rFonts w:cstheme="minorHAnsi"/>
          <w:sz w:val="24"/>
          <w:szCs w:val="24"/>
        </w:rPr>
        <w:t xml:space="preserve"> can be met in the form of financial payments to the Council to provide off-site infrastructure works or contributions towards providing affordable housing elsewhere in the District. </w:t>
      </w:r>
    </w:p>
    <w:p w14:paraId="523C5AA0" w14:textId="77777777" w:rsidR="00130063" w:rsidRPr="00287277" w:rsidRDefault="00130063" w:rsidP="00846C0A">
      <w:pPr>
        <w:pStyle w:val="NoSpacing"/>
        <w:rPr>
          <w:rFonts w:cstheme="minorHAnsi"/>
          <w:sz w:val="24"/>
          <w:szCs w:val="24"/>
        </w:rPr>
      </w:pPr>
    </w:p>
    <w:p w14:paraId="706D9ED6" w14:textId="6824615B" w:rsidR="00130063" w:rsidRPr="00287277" w:rsidRDefault="00130063" w:rsidP="00846C0A">
      <w:pPr>
        <w:pStyle w:val="NoSpacing"/>
        <w:rPr>
          <w:rFonts w:cstheme="minorHAnsi"/>
          <w:sz w:val="24"/>
          <w:szCs w:val="24"/>
        </w:rPr>
      </w:pPr>
      <w:r w:rsidRPr="00287277">
        <w:rPr>
          <w:rFonts w:cstheme="minorHAnsi"/>
          <w:sz w:val="24"/>
          <w:szCs w:val="24"/>
        </w:rPr>
        <w:t>The Council cannot ask for contributions via section 106 planning obligations in certain circumstances:</w:t>
      </w:r>
    </w:p>
    <w:p w14:paraId="38737B78" w14:textId="7959AE49" w:rsidR="00130063" w:rsidRPr="00287277" w:rsidRDefault="00130063" w:rsidP="00846C0A">
      <w:pPr>
        <w:pStyle w:val="NoSpacing"/>
        <w:rPr>
          <w:rFonts w:cstheme="minorHAnsi"/>
          <w:sz w:val="24"/>
          <w:szCs w:val="24"/>
        </w:rPr>
      </w:pPr>
      <w:r w:rsidRPr="00287277">
        <w:rPr>
          <w:rFonts w:cstheme="minorHAnsi"/>
          <w:sz w:val="24"/>
          <w:szCs w:val="24"/>
        </w:rPr>
        <w:t xml:space="preserve">“Planning obligations for affordable housing should only be sought for residential developments that are major developments…For residential development, major development is defined in the National Planning Policy  Framework as development where 10 or more homes will be provided, or the site has an area of 0.5 hectares or more. For non-residential development it means </w:t>
      </w:r>
      <w:r w:rsidR="00641E97" w:rsidRPr="00287277">
        <w:rPr>
          <w:rFonts w:cstheme="minorHAnsi"/>
          <w:sz w:val="24"/>
          <w:szCs w:val="24"/>
        </w:rPr>
        <w:t>additional floorspace</w:t>
      </w:r>
      <w:r w:rsidRPr="00287277">
        <w:rPr>
          <w:rFonts w:cstheme="minorHAnsi"/>
          <w:sz w:val="24"/>
          <w:szCs w:val="24"/>
        </w:rPr>
        <w:t xml:space="preserve"> of 1,000 square </w:t>
      </w:r>
      <w:r w:rsidRPr="00287277">
        <w:rPr>
          <w:rFonts w:cstheme="minorHAnsi"/>
          <w:sz w:val="24"/>
          <w:szCs w:val="24"/>
        </w:rPr>
        <w:lastRenderedPageBreak/>
        <w:t>metres or more, or a site of 1 hectare or mor</w:t>
      </w:r>
      <w:r w:rsidR="005B5A85" w:rsidRPr="00287277">
        <w:rPr>
          <w:rFonts w:cstheme="minorHAnsi"/>
          <w:sz w:val="24"/>
          <w:szCs w:val="24"/>
        </w:rPr>
        <w:t xml:space="preserve">e. </w:t>
      </w:r>
      <w:r w:rsidRPr="00287277">
        <w:rPr>
          <w:rFonts w:cstheme="minorHAnsi"/>
          <w:sz w:val="24"/>
          <w:szCs w:val="24"/>
        </w:rPr>
        <w:t xml:space="preserve">Planning obligations should not be sought from any development consisting only of the construction of a residential annex or extension to an existing home.” </w:t>
      </w:r>
    </w:p>
    <w:p w14:paraId="41546AA8" w14:textId="77777777" w:rsidR="00130063" w:rsidRPr="00287277" w:rsidRDefault="00130063" w:rsidP="00846C0A">
      <w:pPr>
        <w:pStyle w:val="NoSpacing"/>
        <w:rPr>
          <w:rFonts w:cstheme="minorHAnsi"/>
          <w:sz w:val="24"/>
          <w:szCs w:val="24"/>
        </w:rPr>
      </w:pPr>
      <w:r w:rsidRPr="00287277">
        <w:rPr>
          <w:rFonts w:cstheme="minorHAnsi"/>
          <w:sz w:val="24"/>
          <w:szCs w:val="24"/>
        </w:rPr>
        <w:t xml:space="preserve"> </w:t>
      </w:r>
    </w:p>
    <w:p w14:paraId="5E8C947C" w14:textId="200F0FEF" w:rsidR="00130063" w:rsidRPr="00287277" w:rsidRDefault="00130063" w:rsidP="00846C0A">
      <w:pPr>
        <w:pStyle w:val="NoSpacing"/>
        <w:rPr>
          <w:rFonts w:cstheme="minorHAnsi"/>
          <w:sz w:val="24"/>
          <w:szCs w:val="24"/>
        </w:rPr>
      </w:pPr>
      <w:r w:rsidRPr="00287277">
        <w:rPr>
          <w:rFonts w:cstheme="minorHAnsi"/>
          <w:sz w:val="24"/>
          <w:szCs w:val="24"/>
        </w:rPr>
        <w:t xml:space="preserve">Planning Practice Guidance 2019 Paragraph 023 ‘Planning Obligations’ </w:t>
      </w:r>
      <w:hyperlink r:id="rId10" w:history="1">
        <w:r w:rsidRPr="00287277">
          <w:rPr>
            <w:rStyle w:val="Hyperlink"/>
            <w:rFonts w:cstheme="minorHAnsi"/>
            <w:sz w:val="24"/>
            <w:szCs w:val="24"/>
          </w:rPr>
          <w:t>https://www.gov.uk/guidance/planning-obligations</w:t>
        </w:r>
      </w:hyperlink>
    </w:p>
    <w:p w14:paraId="522930A3" w14:textId="77777777" w:rsidR="00130063" w:rsidRPr="00287277" w:rsidRDefault="00130063" w:rsidP="00846C0A">
      <w:pPr>
        <w:pStyle w:val="NoSpacing"/>
        <w:rPr>
          <w:rFonts w:cstheme="minorHAnsi"/>
          <w:sz w:val="24"/>
          <w:szCs w:val="24"/>
        </w:rPr>
      </w:pPr>
    </w:p>
    <w:p w14:paraId="113BC405" w14:textId="77777777" w:rsidR="00130063" w:rsidRPr="00287277" w:rsidRDefault="00130063" w:rsidP="00846C0A">
      <w:pPr>
        <w:pStyle w:val="NoSpacing"/>
        <w:rPr>
          <w:rFonts w:cstheme="minorHAnsi"/>
          <w:sz w:val="24"/>
          <w:szCs w:val="24"/>
        </w:rPr>
      </w:pPr>
      <w:r w:rsidRPr="00287277">
        <w:rPr>
          <w:rFonts w:cstheme="minorHAnsi"/>
          <w:sz w:val="24"/>
          <w:szCs w:val="24"/>
        </w:rPr>
        <w:br w:type="page"/>
      </w:r>
    </w:p>
    <w:p w14:paraId="656B48EB" w14:textId="7A60B05A" w:rsidR="00183480" w:rsidRPr="00287277" w:rsidRDefault="00183480">
      <w:pPr>
        <w:rPr>
          <w:rFonts w:cstheme="minorHAnsi"/>
          <w:color w:val="5B9BD5" w:themeColor="accent5"/>
          <w:sz w:val="24"/>
          <w:szCs w:val="24"/>
        </w:rPr>
      </w:pPr>
      <w:r w:rsidRPr="00287277">
        <w:rPr>
          <w:rFonts w:cstheme="minorHAnsi"/>
          <w:color w:val="5B9BD5" w:themeColor="accent5"/>
          <w:sz w:val="24"/>
          <w:szCs w:val="24"/>
        </w:rPr>
        <w:lastRenderedPageBreak/>
        <w:t>S106 OBLIGATIONS THAT HAVE BEEN SECURED</w:t>
      </w:r>
      <w:r w:rsidR="00641E97" w:rsidRPr="00287277">
        <w:rPr>
          <w:rFonts w:cstheme="minorHAnsi"/>
          <w:color w:val="5B9BD5" w:themeColor="accent5"/>
          <w:sz w:val="24"/>
          <w:szCs w:val="24"/>
        </w:rPr>
        <w:t xml:space="preserve"> IN 2019/2020</w:t>
      </w:r>
    </w:p>
    <w:p w14:paraId="2EC38BC0" w14:textId="52DEA31D" w:rsidR="001E4841" w:rsidRDefault="00F526F8">
      <w:pPr>
        <w:rPr>
          <w:rFonts w:cstheme="minorHAnsi"/>
          <w:sz w:val="24"/>
          <w:szCs w:val="24"/>
        </w:rPr>
      </w:pPr>
      <w:r w:rsidRPr="00287277">
        <w:rPr>
          <w:rFonts w:cstheme="minorHAnsi"/>
          <w:sz w:val="24"/>
          <w:szCs w:val="24"/>
        </w:rPr>
        <w:t>Between</w:t>
      </w:r>
      <w:r w:rsidR="001E4841" w:rsidRPr="00287277">
        <w:rPr>
          <w:rFonts w:cstheme="minorHAnsi"/>
          <w:sz w:val="24"/>
          <w:szCs w:val="24"/>
        </w:rPr>
        <w:t xml:space="preserve"> 1 April 2019 to 31 March 2020 there </w:t>
      </w:r>
      <w:r w:rsidRPr="00287277">
        <w:rPr>
          <w:rFonts w:cstheme="minorHAnsi"/>
          <w:sz w:val="24"/>
          <w:szCs w:val="24"/>
        </w:rPr>
        <w:t>were</w:t>
      </w:r>
      <w:r w:rsidR="001E4841" w:rsidRPr="00287277">
        <w:rPr>
          <w:rFonts w:cstheme="minorHAnsi"/>
          <w:sz w:val="24"/>
          <w:szCs w:val="24"/>
        </w:rPr>
        <w:t xml:space="preserve"> </w:t>
      </w:r>
      <w:r w:rsidR="00BC3257" w:rsidRPr="00287277">
        <w:rPr>
          <w:rFonts w:cstheme="minorHAnsi"/>
          <w:sz w:val="24"/>
          <w:szCs w:val="24"/>
        </w:rPr>
        <w:t>7</w:t>
      </w:r>
      <w:r w:rsidR="006A3880" w:rsidRPr="00287277">
        <w:rPr>
          <w:rFonts w:cstheme="minorHAnsi"/>
          <w:sz w:val="24"/>
          <w:szCs w:val="24"/>
        </w:rPr>
        <w:t xml:space="preserve"> planning permissions </w:t>
      </w:r>
      <w:r w:rsidR="00634764">
        <w:rPr>
          <w:rFonts w:cstheme="minorHAnsi"/>
          <w:sz w:val="24"/>
          <w:szCs w:val="24"/>
        </w:rPr>
        <w:t>issu</w:t>
      </w:r>
      <w:r w:rsidR="006A3880" w:rsidRPr="00287277">
        <w:rPr>
          <w:rFonts w:cstheme="minorHAnsi"/>
          <w:sz w:val="24"/>
          <w:szCs w:val="24"/>
        </w:rPr>
        <w:t>ed that ha</w:t>
      </w:r>
      <w:r w:rsidR="000C47CA" w:rsidRPr="00287277">
        <w:rPr>
          <w:rFonts w:cstheme="minorHAnsi"/>
          <w:sz w:val="24"/>
          <w:szCs w:val="24"/>
        </w:rPr>
        <w:t>d</w:t>
      </w:r>
      <w:r w:rsidR="006A3880" w:rsidRPr="00287277">
        <w:rPr>
          <w:rFonts w:cstheme="minorHAnsi"/>
          <w:sz w:val="24"/>
          <w:szCs w:val="24"/>
        </w:rPr>
        <w:t xml:space="preserve"> a S106 agreement </w:t>
      </w:r>
      <w:r w:rsidR="008546FB" w:rsidRPr="00287277">
        <w:rPr>
          <w:rFonts w:cstheme="minorHAnsi"/>
          <w:sz w:val="24"/>
          <w:szCs w:val="24"/>
        </w:rPr>
        <w:t xml:space="preserve">with developer obligations </w:t>
      </w:r>
      <w:r w:rsidR="006A3880" w:rsidRPr="00287277">
        <w:rPr>
          <w:rFonts w:cstheme="minorHAnsi"/>
          <w:sz w:val="24"/>
          <w:szCs w:val="24"/>
        </w:rPr>
        <w:t xml:space="preserve">attached to the </w:t>
      </w:r>
      <w:r w:rsidR="00634764">
        <w:rPr>
          <w:rFonts w:cstheme="minorHAnsi"/>
          <w:sz w:val="24"/>
          <w:szCs w:val="24"/>
        </w:rPr>
        <w:t>consent</w:t>
      </w:r>
      <w:r w:rsidR="00A15AB6" w:rsidRPr="00287277">
        <w:rPr>
          <w:rFonts w:cstheme="minorHAnsi"/>
          <w:sz w:val="24"/>
          <w:szCs w:val="24"/>
        </w:rPr>
        <w:t xml:space="preserve">.  </w:t>
      </w:r>
      <w:r w:rsidR="00981DED" w:rsidRPr="00287277">
        <w:rPr>
          <w:rFonts w:cstheme="minorHAnsi"/>
          <w:sz w:val="24"/>
          <w:szCs w:val="24"/>
        </w:rPr>
        <w:t>These are:</w:t>
      </w:r>
    </w:p>
    <w:tbl>
      <w:tblPr>
        <w:tblStyle w:val="TableGrid"/>
        <w:tblW w:w="14312" w:type="dxa"/>
        <w:tblLook w:val="04A0" w:firstRow="1" w:lastRow="0" w:firstColumn="1" w:lastColumn="0" w:noHBand="0" w:noVBand="1"/>
      </w:tblPr>
      <w:tblGrid>
        <w:gridCol w:w="2399"/>
        <w:gridCol w:w="2332"/>
        <w:gridCol w:w="2555"/>
        <w:gridCol w:w="7026"/>
      </w:tblGrid>
      <w:tr w:rsidR="0079677D" w14:paraId="085CC971" w14:textId="72FAA16E" w:rsidTr="00747FFE">
        <w:tc>
          <w:tcPr>
            <w:tcW w:w="2399" w:type="dxa"/>
          </w:tcPr>
          <w:p w14:paraId="3F60A062" w14:textId="1DF8D1DC" w:rsidR="0079677D" w:rsidRPr="00287277" w:rsidRDefault="0079677D">
            <w:pPr>
              <w:rPr>
                <w:rFonts w:cstheme="minorHAnsi"/>
                <w:sz w:val="24"/>
                <w:szCs w:val="24"/>
              </w:rPr>
            </w:pPr>
            <w:bookmarkStart w:id="0" w:name="_Hlk57382823"/>
            <w:r>
              <w:rPr>
                <w:rFonts w:cstheme="minorHAnsi"/>
                <w:sz w:val="24"/>
                <w:szCs w:val="24"/>
              </w:rPr>
              <w:t>Planning Application Ref</w:t>
            </w:r>
          </w:p>
        </w:tc>
        <w:tc>
          <w:tcPr>
            <w:tcW w:w="2332" w:type="dxa"/>
          </w:tcPr>
          <w:p w14:paraId="78F5A2B2" w14:textId="7D86AE73" w:rsidR="0079677D" w:rsidRPr="00287277" w:rsidRDefault="0079677D">
            <w:pPr>
              <w:rPr>
                <w:rFonts w:cstheme="minorHAnsi"/>
                <w:sz w:val="24"/>
                <w:szCs w:val="24"/>
              </w:rPr>
            </w:pPr>
            <w:r>
              <w:rPr>
                <w:rFonts w:cstheme="minorHAnsi"/>
                <w:sz w:val="24"/>
                <w:szCs w:val="24"/>
              </w:rPr>
              <w:t>Development Address</w:t>
            </w:r>
          </w:p>
        </w:tc>
        <w:tc>
          <w:tcPr>
            <w:tcW w:w="2555" w:type="dxa"/>
          </w:tcPr>
          <w:p w14:paraId="026F715E" w14:textId="241014EA" w:rsidR="0079677D" w:rsidRDefault="0079677D">
            <w:pPr>
              <w:rPr>
                <w:rFonts w:cstheme="minorHAnsi"/>
                <w:sz w:val="24"/>
                <w:szCs w:val="24"/>
              </w:rPr>
            </w:pPr>
            <w:r>
              <w:rPr>
                <w:rFonts w:cstheme="minorHAnsi"/>
                <w:sz w:val="24"/>
                <w:szCs w:val="24"/>
              </w:rPr>
              <w:t>Proposal</w:t>
            </w:r>
          </w:p>
        </w:tc>
        <w:tc>
          <w:tcPr>
            <w:tcW w:w="7026" w:type="dxa"/>
          </w:tcPr>
          <w:p w14:paraId="140FF5DF" w14:textId="1A9B60C3" w:rsidR="0079677D" w:rsidRDefault="0079677D">
            <w:pPr>
              <w:rPr>
                <w:rFonts w:cstheme="minorHAnsi"/>
                <w:sz w:val="24"/>
                <w:szCs w:val="24"/>
              </w:rPr>
            </w:pPr>
            <w:r>
              <w:rPr>
                <w:rFonts w:cstheme="minorHAnsi"/>
                <w:sz w:val="24"/>
                <w:szCs w:val="24"/>
              </w:rPr>
              <w:t>Obligations</w:t>
            </w:r>
          </w:p>
        </w:tc>
      </w:tr>
      <w:bookmarkEnd w:id="0"/>
      <w:tr w:rsidR="0079677D" w14:paraId="148CF1A1" w14:textId="496236FE" w:rsidTr="00747FFE">
        <w:tc>
          <w:tcPr>
            <w:tcW w:w="2399" w:type="dxa"/>
          </w:tcPr>
          <w:p w14:paraId="6AA8A08F" w14:textId="15BEFFBC" w:rsidR="0079677D" w:rsidRPr="00287277" w:rsidRDefault="0079677D">
            <w:pPr>
              <w:rPr>
                <w:rFonts w:cstheme="minorHAnsi"/>
                <w:sz w:val="24"/>
                <w:szCs w:val="24"/>
              </w:rPr>
            </w:pPr>
            <w:r w:rsidRPr="00287277">
              <w:rPr>
                <w:rFonts w:cstheme="minorHAnsi"/>
                <w:sz w:val="24"/>
                <w:szCs w:val="24"/>
              </w:rPr>
              <w:t>17/00345/FUL</w:t>
            </w:r>
          </w:p>
        </w:tc>
        <w:tc>
          <w:tcPr>
            <w:tcW w:w="2332" w:type="dxa"/>
          </w:tcPr>
          <w:p w14:paraId="14831101" w14:textId="77777777" w:rsidR="00D906C2" w:rsidRDefault="0079677D">
            <w:pPr>
              <w:rPr>
                <w:rFonts w:cstheme="minorHAnsi"/>
                <w:sz w:val="24"/>
                <w:szCs w:val="24"/>
              </w:rPr>
            </w:pPr>
            <w:r w:rsidRPr="00287277">
              <w:rPr>
                <w:rFonts w:cstheme="minorHAnsi"/>
                <w:sz w:val="24"/>
                <w:szCs w:val="24"/>
              </w:rPr>
              <w:t>Royal Lancaster Infirmary</w:t>
            </w:r>
          </w:p>
          <w:p w14:paraId="6AF1D453" w14:textId="77777777" w:rsidR="00D906C2" w:rsidRDefault="0079677D">
            <w:pPr>
              <w:rPr>
                <w:rFonts w:cstheme="minorHAnsi"/>
                <w:sz w:val="24"/>
                <w:szCs w:val="24"/>
              </w:rPr>
            </w:pPr>
            <w:r w:rsidRPr="00287277">
              <w:rPr>
                <w:rFonts w:cstheme="minorHAnsi"/>
                <w:sz w:val="24"/>
                <w:szCs w:val="24"/>
              </w:rPr>
              <w:t>Ashton Road</w:t>
            </w:r>
            <w:r w:rsidR="00D906C2">
              <w:rPr>
                <w:rFonts w:cstheme="minorHAnsi"/>
                <w:sz w:val="24"/>
                <w:szCs w:val="24"/>
              </w:rPr>
              <w:t xml:space="preserve"> </w:t>
            </w:r>
            <w:r w:rsidRPr="00287277">
              <w:rPr>
                <w:rFonts w:cstheme="minorHAnsi"/>
                <w:sz w:val="24"/>
                <w:szCs w:val="24"/>
              </w:rPr>
              <w:t>Lancaster</w:t>
            </w:r>
          </w:p>
          <w:p w14:paraId="62247ABC" w14:textId="3ED4FCBF" w:rsidR="0079677D" w:rsidRPr="00287277" w:rsidRDefault="0079677D">
            <w:pPr>
              <w:rPr>
                <w:rFonts w:cstheme="minorHAnsi"/>
                <w:sz w:val="24"/>
                <w:szCs w:val="24"/>
              </w:rPr>
            </w:pPr>
            <w:r w:rsidRPr="00287277">
              <w:rPr>
                <w:rFonts w:cstheme="minorHAnsi"/>
                <w:sz w:val="24"/>
                <w:szCs w:val="24"/>
              </w:rPr>
              <w:t>Lancashire</w:t>
            </w:r>
          </w:p>
        </w:tc>
        <w:tc>
          <w:tcPr>
            <w:tcW w:w="2555" w:type="dxa"/>
          </w:tcPr>
          <w:p w14:paraId="2C856553" w14:textId="6268BD73" w:rsidR="0079677D" w:rsidRDefault="0079677D">
            <w:pPr>
              <w:rPr>
                <w:rFonts w:cstheme="minorHAnsi"/>
                <w:sz w:val="24"/>
                <w:szCs w:val="24"/>
              </w:rPr>
            </w:pPr>
            <w:r w:rsidRPr="00ED1DCA">
              <w:rPr>
                <w:rFonts w:cstheme="minorHAnsi"/>
                <w:sz w:val="24"/>
                <w:szCs w:val="24"/>
              </w:rPr>
              <w:t>Erection of 6 storey staff car park on the site of the existing staff car park (west of main hospital complex) and the regrading, resurfacing and new layout of entrance/exit routes to the existing visitors car park (east of main hospital complex) and erection of a single storey day nursery (D1)</w:t>
            </w:r>
          </w:p>
        </w:tc>
        <w:tc>
          <w:tcPr>
            <w:tcW w:w="7026" w:type="dxa"/>
          </w:tcPr>
          <w:p w14:paraId="566CD2B1" w14:textId="77777777" w:rsidR="0079677D" w:rsidRDefault="00D1476D" w:rsidP="00D1476D">
            <w:pPr>
              <w:pStyle w:val="ListParagraph"/>
              <w:numPr>
                <w:ilvl w:val="0"/>
                <w:numId w:val="6"/>
              </w:numPr>
              <w:rPr>
                <w:rFonts w:cstheme="minorHAnsi"/>
                <w:sz w:val="24"/>
                <w:szCs w:val="24"/>
              </w:rPr>
            </w:pPr>
            <w:r>
              <w:rPr>
                <w:rFonts w:cstheme="minorHAnsi"/>
                <w:sz w:val="24"/>
                <w:szCs w:val="24"/>
              </w:rPr>
              <w:t>Funding of one bus</w:t>
            </w:r>
            <w:r w:rsidR="00754F76">
              <w:rPr>
                <w:rFonts w:cstheme="minorHAnsi"/>
                <w:sz w:val="24"/>
                <w:szCs w:val="24"/>
              </w:rPr>
              <w:t xml:space="preserve"> for the Park and Ride</w:t>
            </w:r>
          </w:p>
          <w:p w14:paraId="5B2A75C7" w14:textId="31D08602" w:rsidR="00572E0A" w:rsidRDefault="00572E0A" w:rsidP="00D1476D">
            <w:pPr>
              <w:pStyle w:val="ListParagraph"/>
              <w:numPr>
                <w:ilvl w:val="0"/>
                <w:numId w:val="6"/>
              </w:numPr>
              <w:rPr>
                <w:rFonts w:cstheme="minorHAnsi"/>
                <w:sz w:val="24"/>
                <w:szCs w:val="24"/>
              </w:rPr>
            </w:pPr>
            <w:r>
              <w:rPr>
                <w:rFonts w:cstheme="minorHAnsi"/>
                <w:sz w:val="24"/>
                <w:szCs w:val="24"/>
              </w:rPr>
              <w:t xml:space="preserve">£75,000 contribution </w:t>
            </w:r>
            <w:r w:rsidR="006D1843">
              <w:rPr>
                <w:rFonts w:cstheme="minorHAnsi"/>
                <w:sz w:val="24"/>
                <w:szCs w:val="24"/>
              </w:rPr>
              <w:t xml:space="preserve">to </w:t>
            </w:r>
            <w:r w:rsidR="00E70F59">
              <w:rPr>
                <w:rFonts w:cstheme="minorHAnsi"/>
                <w:sz w:val="24"/>
                <w:szCs w:val="24"/>
              </w:rPr>
              <w:t xml:space="preserve">Lancashire </w:t>
            </w:r>
            <w:r w:rsidR="006D1843">
              <w:rPr>
                <w:rFonts w:cstheme="minorHAnsi"/>
                <w:sz w:val="24"/>
                <w:szCs w:val="24"/>
              </w:rPr>
              <w:t xml:space="preserve">County Council </w:t>
            </w:r>
            <w:r>
              <w:rPr>
                <w:rFonts w:cstheme="minorHAnsi"/>
                <w:sz w:val="24"/>
                <w:szCs w:val="24"/>
              </w:rPr>
              <w:t>towards pedestrian/cycle improvements to the Pointer Roundabout</w:t>
            </w:r>
          </w:p>
          <w:p w14:paraId="614A849D" w14:textId="77777777" w:rsidR="00305BB5" w:rsidRDefault="00305BB5" w:rsidP="00D1476D">
            <w:pPr>
              <w:pStyle w:val="ListParagraph"/>
              <w:numPr>
                <w:ilvl w:val="0"/>
                <w:numId w:val="6"/>
              </w:numPr>
              <w:rPr>
                <w:rFonts w:cstheme="minorHAnsi"/>
                <w:sz w:val="24"/>
                <w:szCs w:val="24"/>
              </w:rPr>
            </w:pPr>
            <w:r>
              <w:rPr>
                <w:rFonts w:cstheme="minorHAnsi"/>
                <w:sz w:val="24"/>
                <w:szCs w:val="24"/>
              </w:rPr>
              <w:t>£6,000 contribution to Lancashire County Council for travel plan support</w:t>
            </w:r>
          </w:p>
          <w:p w14:paraId="678C5A14" w14:textId="77777777" w:rsidR="00305BB5" w:rsidRDefault="00305BB5" w:rsidP="00D1476D">
            <w:pPr>
              <w:pStyle w:val="ListParagraph"/>
              <w:numPr>
                <w:ilvl w:val="0"/>
                <w:numId w:val="6"/>
              </w:numPr>
              <w:rPr>
                <w:rFonts w:cstheme="minorHAnsi"/>
                <w:sz w:val="24"/>
                <w:szCs w:val="24"/>
              </w:rPr>
            </w:pPr>
            <w:r>
              <w:rPr>
                <w:rFonts w:cstheme="minorHAnsi"/>
                <w:sz w:val="24"/>
                <w:szCs w:val="24"/>
              </w:rPr>
              <w:t>£10,000 contribution for the bus stop and safety improvements at the Park and Ride site</w:t>
            </w:r>
          </w:p>
          <w:p w14:paraId="40CD70BF" w14:textId="77777777" w:rsidR="00305BB5" w:rsidRDefault="00E1726C" w:rsidP="00D1476D">
            <w:pPr>
              <w:pStyle w:val="ListParagraph"/>
              <w:numPr>
                <w:ilvl w:val="0"/>
                <w:numId w:val="6"/>
              </w:numPr>
              <w:rPr>
                <w:rFonts w:cstheme="minorHAnsi"/>
                <w:sz w:val="24"/>
                <w:szCs w:val="24"/>
              </w:rPr>
            </w:pPr>
            <w:r>
              <w:rPr>
                <w:rFonts w:cstheme="minorHAnsi"/>
                <w:sz w:val="24"/>
                <w:szCs w:val="24"/>
              </w:rPr>
              <w:t xml:space="preserve">£10,000 contribution </w:t>
            </w:r>
            <w:r w:rsidR="00BA487F">
              <w:rPr>
                <w:rFonts w:cstheme="minorHAnsi"/>
                <w:sz w:val="24"/>
                <w:szCs w:val="24"/>
              </w:rPr>
              <w:t xml:space="preserve">to Lancashire County Council </w:t>
            </w:r>
            <w:r>
              <w:rPr>
                <w:rFonts w:cstheme="minorHAnsi"/>
                <w:sz w:val="24"/>
                <w:szCs w:val="24"/>
              </w:rPr>
              <w:t>for the review and implementation of residential parking schemes clo</w:t>
            </w:r>
            <w:r w:rsidR="00BA487F">
              <w:rPr>
                <w:rFonts w:cstheme="minorHAnsi"/>
                <w:sz w:val="24"/>
                <w:szCs w:val="24"/>
              </w:rPr>
              <w:t>se to the hospital site</w:t>
            </w:r>
          </w:p>
          <w:p w14:paraId="57E47F32" w14:textId="72D3C22F" w:rsidR="00BA487F" w:rsidRPr="00D1476D" w:rsidRDefault="00BA487F" w:rsidP="00E70F59">
            <w:pPr>
              <w:pStyle w:val="ListParagraph"/>
              <w:rPr>
                <w:rFonts w:cstheme="minorHAnsi"/>
                <w:sz w:val="24"/>
                <w:szCs w:val="24"/>
              </w:rPr>
            </w:pPr>
          </w:p>
        </w:tc>
      </w:tr>
      <w:tr w:rsidR="0079677D" w14:paraId="12A04105" w14:textId="1B684431" w:rsidTr="00747FFE">
        <w:tc>
          <w:tcPr>
            <w:tcW w:w="2399" w:type="dxa"/>
          </w:tcPr>
          <w:p w14:paraId="7E1E641C" w14:textId="0B3051CB" w:rsidR="0079677D" w:rsidRPr="00287277" w:rsidRDefault="0079677D" w:rsidP="00FA5A1B">
            <w:pPr>
              <w:rPr>
                <w:rFonts w:cstheme="minorHAnsi"/>
                <w:sz w:val="24"/>
                <w:szCs w:val="24"/>
              </w:rPr>
            </w:pPr>
            <w:r w:rsidRPr="00287277">
              <w:rPr>
                <w:rFonts w:cstheme="minorHAnsi"/>
                <w:sz w:val="24"/>
                <w:szCs w:val="24"/>
              </w:rPr>
              <w:t>17/01502/FUL</w:t>
            </w:r>
          </w:p>
        </w:tc>
        <w:tc>
          <w:tcPr>
            <w:tcW w:w="2332" w:type="dxa"/>
          </w:tcPr>
          <w:p w14:paraId="1E6A1F75" w14:textId="77777777" w:rsidR="00D906C2" w:rsidRDefault="0079677D" w:rsidP="00FA5A1B">
            <w:pPr>
              <w:rPr>
                <w:rFonts w:cstheme="minorHAnsi"/>
                <w:sz w:val="24"/>
                <w:szCs w:val="24"/>
              </w:rPr>
            </w:pPr>
            <w:r w:rsidRPr="00287277">
              <w:rPr>
                <w:rFonts w:cstheme="minorHAnsi"/>
                <w:sz w:val="24"/>
                <w:szCs w:val="24"/>
              </w:rPr>
              <w:t>Heaton Hall Morecambe Road</w:t>
            </w:r>
          </w:p>
          <w:p w14:paraId="1B8A569E" w14:textId="77777777" w:rsidR="00D906C2" w:rsidRDefault="0079677D" w:rsidP="00FA5A1B">
            <w:pPr>
              <w:rPr>
                <w:rFonts w:cstheme="minorHAnsi"/>
                <w:sz w:val="24"/>
                <w:szCs w:val="24"/>
              </w:rPr>
            </w:pPr>
            <w:r w:rsidRPr="00287277">
              <w:rPr>
                <w:rFonts w:cstheme="minorHAnsi"/>
                <w:sz w:val="24"/>
                <w:szCs w:val="24"/>
              </w:rPr>
              <w:t>Lancaster</w:t>
            </w:r>
          </w:p>
          <w:p w14:paraId="6EF36FF8" w14:textId="626A1A93" w:rsidR="0079677D" w:rsidRPr="00287277" w:rsidRDefault="0079677D" w:rsidP="00FA5A1B">
            <w:pPr>
              <w:rPr>
                <w:rFonts w:cstheme="minorHAnsi"/>
                <w:sz w:val="24"/>
                <w:szCs w:val="24"/>
              </w:rPr>
            </w:pPr>
            <w:r w:rsidRPr="00287277">
              <w:rPr>
                <w:rFonts w:cstheme="minorHAnsi"/>
                <w:sz w:val="24"/>
                <w:szCs w:val="24"/>
              </w:rPr>
              <w:t>Lancashire</w:t>
            </w:r>
          </w:p>
        </w:tc>
        <w:tc>
          <w:tcPr>
            <w:tcW w:w="2555" w:type="dxa"/>
          </w:tcPr>
          <w:p w14:paraId="0C1B6938" w14:textId="00A78B7E" w:rsidR="0079677D" w:rsidRDefault="0079677D" w:rsidP="00FA5A1B">
            <w:pPr>
              <w:rPr>
                <w:rFonts w:cstheme="minorHAnsi"/>
                <w:sz w:val="24"/>
                <w:szCs w:val="24"/>
              </w:rPr>
            </w:pPr>
            <w:r w:rsidRPr="00C47F54">
              <w:rPr>
                <w:rFonts w:cstheme="minorHAnsi"/>
                <w:sz w:val="24"/>
                <w:szCs w:val="24"/>
              </w:rPr>
              <w:t xml:space="preserve">Change of use and conversion of the tavern into five </w:t>
            </w:r>
            <w:proofErr w:type="spellStart"/>
            <w:r w:rsidRPr="00C47F54">
              <w:rPr>
                <w:rFonts w:cstheme="minorHAnsi"/>
                <w:sz w:val="24"/>
                <w:szCs w:val="24"/>
              </w:rPr>
              <w:t>dwellinghouses</w:t>
            </w:r>
            <w:proofErr w:type="spellEnd"/>
            <w:r w:rsidRPr="00C47F54">
              <w:rPr>
                <w:rFonts w:cstheme="minorHAnsi"/>
                <w:sz w:val="24"/>
                <w:szCs w:val="24"/>
              </w:rPr>
              <w:t xml:space="preserve"> (C3) including the demolition of the existing conservatory and associated motel building and the erection of nine </w:t>
            </w:r>
            <w:proofErr w:type="spellStart"/>
            <w:r w:rsidRPr="00C47F54">
              <w:rPr>
                <w:rFonts w:cstheme="minorHAnsi"/>
                <w:sz w:val="24"/>
                <w:szCs w:val="24"/>
              </w:rPr>
              <w:t>dwellinghouses</w:t>
            </w:r>
            <w:proofErr w:type="spellEnd"/>
            <w:r w:rsidRPr="00C47F54">
              <w:rPr>
                <w:rFonts w:cstheme="minorHAnsi"/>
                <w:sz w:val="24"/>
                <w:szCs w:val="24"/>
              </w:rPr>
              <w:t xml:space="preserve"> (C3) </w:t>
            </w:r>
            <w:r w:rsidRPr="00C47F54">
              <w:rPr>
                <w:rFonts w:cstheme="minorHAnsi"/>
                <w:sz w:val="24"/>
                <w:szCs w:val="24"/>
              </w:rPr>
              <w:lastRenderedPageBreak/>
              <w:t>with associated landscaping and vehicular parking</w:t>
            </w:r>
          </w:p>
        </w:tc>
        <w:tc>
          <w:tcPr>
            <w:tcW w:w="7026" w:type="dxa"/>
          </w:tcPr>
          <w:p w14:paraId="7C08473E" w14:textId="77777777" w:rsidR="0079677D" w:rsidRDefault="008111AF" w:rsidP="008111AF">
            <w:pPr>
              <w:pStyle w:val="ListParagraph"/>
              <w:numPr>
                <w:ilvl w:val="0"/>
                <w:numId w:val="7"/>
              </w:numPr>
              <w:rPr>
                <w:rFonts w:cstheme="minorHAnsi"/>
                <w:sz w:val="24"/>
                <w:szCs w:val="24"/>
              </w:rPr>
            </w:pPr>
            <w:r>
              <w:rPr>
                <w:rFonts w:cstheme="minorHAnsi"/>
                <w:sz w:val="24"/>
                <w:szCs w:val="24"/>
              </w:rPr>
              <w:lastRenderedPageBreak/>
              <w:t>Affordable Housing Contribution £18,831</w:t>
            </w:r>
          </w:p>
          <w:p w14:paraId="0A0CBC48" w14:textId="0BA68E4E" w:rsidR="00224591" w:rsidRPr="008111AF" w:rsidRDefault="00224591" w:rsidP="008111AF">
            <w:pPr>
              <w:pStyle w:val="ListParagraph"/>
              <w:numPr>
                <w:ilvl w:val="0"/>
                <w:numId w:val="7"/>
              </w:numPr>
              <w:rPr>
                <w:rFonts w:cstheme="minorHAnsi"/>
                <w:sz w:val="24"/>
                <w:szCs w:val="24"/>
              </w:rPr>
            </w:pPr>
            <w:r>
              <w:rPr>
                <w:rFonts w:cstheme="minorHAnsi"/>
                <w:sz w:val="24"/>
                <w:szCs w:val="24"/>
              </w:rPr>
              <w:t>Provision, management and maintenance of open space</w:t>
            </w:r>
            <w:r w:rsidR="00E5390B">
              <w:rPr>
                <w:rFonts w:cstheme="minorHAnsi"/>
                <w:sz w:val="24"/>
                <w:szCs w:val="24"/>
              </w:rPr>
              <w:t xml:space="preserve"> (including landscaping, play equipment and general open space), non-adopted highways and non-adopted surface water arrangements</w:t>
            </w:r>
          </w:p>
        </w:tc>
      </w:tr>
      <w:tr w:rsidR="0079677D" w14:paraId="740D90CE" w14:textId="7574E7E0" w:rsidTr="00747FFE">
        <w:tc>
          <w:tcPr>
            <w:tcW w:w="2399" w:type="dxa"/>
          </w:tcPr>
          <w:p w14:paraId="28EB0EB8" w14:textId="5D429D69" w:rsidR="0079677D" w:rsidRPr="00287277" w:rsidRDefault="0079677D" w:rsidP="00FA5A1B">
            <w:pPr>
              <w:rPr>
                <w:rFonts w:cstheme="minorHAnsi"/>
                <w:sz w:val="24"/>
                <w:szCs w:val="24"/>
              </w:rPr>
            </w:pPr>
            <w:r w:rsidRPr="00287277">
              <w:rPr>
                <w:rFonts w:cstheme="minorHAnsi"/>
                <w:sz w:val="24"/>
                <w:szCs w:val="24"/>
              </w:rPr>
              <w:t>18/00335/FUL</w:t>
            </w:r>
          </w:p>
        </w:tc>
        <w:tc>
          <w:tcPr>
            <w:tcW w:w="2332" w:type="dxa"/>
          </w:tcPr>
          <w:p w14:paraId="096D64F0" w14:textId="2885D445" w:rsidR="00D906C2" w:rsidRDefault="0079677D" w:rsidP="00FA5A1B">
            <w:pPr>
              <w:rPr>
                <w:rFonts w:cstheme="minorHAnsi"/>
                <w:sz w:val="24"/>
                <w:szCs w:val="24"/>
              </w:rPr>
            </w:pPr>
            <w:r w:rsidRPr="00287277">
              <w:rPr>
                <w:rFonts w:cstheme="minorHAnsi"/>
                <w:sz w:val="24"/>
                <w:szCs w:val="24"/>
              </w:rPr>
              <w:t>Land North East Of St John</w:t>
            </w:r>
            <w:r w:rsidR="00634764">
              <w:rPr>
                <w:rFonts w:cstheme="minorHAnsi"/>
                <w:sz w:val="24"/>
                <w:szCs w:val="24"/>
              </w:rPr>
              <w:t>’</w:t>
            </w:r>
            <w:r w:rsidRPr="00287277">
              <w:rPr>
                <w:rFonts w:cstheme="minorHAnsi"/>
                <w:sz w:val="24"/>
                <w:szCs w:val="24"/>
              </w:rPr>
              <w:t>s Church</w:t>
            </w:r>
          </w:p>
          <w:p w14:paraId="312D9310" w14:textId="77777777" w:rsidR="00D906C2" w:rsidRDefault="0079677D" w:rsidP="00FA5A1B">
            <w:pPr>
              <w:rPr>
                <w:rFonts w:cstheme="minorHAnsi"/>
                <w:sz w:val="24"/>
                <w:szCs w:val="24"/>
              </w:rPr>
            </w:pPr>
            <w:r w:rsidRPr="00287277">
              <w:rPr>
                <w:rFonts w:cstheme="minorHAnsi"/>
                <w:sz w:val="24"/>
                <w:szCs w:val="24"/>
              </w:rPr>
              <w:t>Chapel Lane</w:t>
            </w:r>
          </w:p>
          <w:p w14:paraId="62989531" w14:textId="77777777" w:rsidR="00D906C2" w:rsidRDefault="0079677D" w:rsidP="00FA5A1B">
            <w:pPr>
              <w:rPr>
                <w:rFonts w:cstheme="minorHAnsi"/>
                <w:sz w:val="24"/>
                <w:szCs w:val="24"/>
              </w:rPr>
            </w:pPr>
            <w:r w:rsidRPr="00287277">
              <w:rPr>
                <w:rFonts w:cstheme="minorHAnsi"/>
                <w:sz w:val="24"/>
                <w:szCs w:val="24"/>
              </w:rPr>
              <w:t>Galgate</w:t>
            </w:r>
          </w:p>
          <w:p w14:paraId="5CA081A2" w14:textId="0EC2CF54" w:rsidR="0079677D" w:rsidRPr="00287277" w:rsidRDefault="0079677D" w:rsidP="00FA5A1B">
            <w:pPr>
              <w:rPr>
                <w:rFonts w:cstheme="minorHAnsi"/>
                <w:sz w:val="24"/>
                <w:szCs w:val="24"/>
              </w:rPr>
            </w:pPr>
            <w:r w:rsidRPr="00287277">
              <w:rPr>
                <w:rFonts w:cstheme="minorHAnsi"/>
                <w:sz w:val="24"/>
                <w:szCs w:val="24"/>
              </w:rPr>
              <w:t>Lancashire</w:t>
            </w:r>
          </w:p>
        </w:tc>
        <w:tc>
          <w:tcPr>
            <w:tcW w:w="2555" w:type="dxa"/>
          </w:tcPr>
          <w:p w14:paraId="149A070F" w14:textId="7BD3249F" w:rsidR="0079677D" w:rsidRDefault="0079677D" w:rsidP="00FA5A1B">
            <w:pPr>
              <w:rPr>
                <w:rFonts w:cstheme="minorHAnsi"/>
                <w:sz w:val="24"/>
                <w:szCs w:val="24"/>
              </w:rPr>
            </w:pPr>
            <w:r w:rsidRPr="00975759">
              <w:rPr>
                <w:rFonts w:cstheme="minorHAnsi"/>
                <w:sz w:val="24"/>
                <w:szCs w:val="24"/>
              </w:rPr>
              <w:t>Erection of 32 dwellings (C3) with associated access and landscaping</w:t>
            </w:r>
          </w:p>
        </w:tc>
        <w:tc>
          <w:tcPr>
            <w:tcW w:w="7026" w:type="dxa"/>
          </w:tcPr>
          <w:p w14:paraId="611CCD9F" w14:textId="311623F2" w:rsidR="0079677D" w:rsidRDefault="00C532E0" w:rsidP="00C532E0">
            <w:pPr>
              <w:pStyle w:val="ListParagraph"/>
              <w:numPr>
                <w:ilvl w:val="0"/>
                <w:numId w:val="8"/>
              </w:numPr>
              <w:rPr>
                <w:rFonts w:cstheme="minorHAnsi"/>
                <w:sz w:val="24"/>
                <w:szCs w:val="24"/>
              </w:rPr>
            </w:pPr>
            <w:r>
              <w:rPr>
                <w:rFonts w:cstheme="minorHAnsi"/>
                <w:sz w:val="24"/>
                <w:szCs w:val="24"/>
              </w:rPr>
              <w:t>Public open space</w:t>
            </w:r>
            <w:r w:rsidR="003873A1">
              <w:rPr>
                <w:rFonts w:cstheme="minorHAnsi"/>
                <w:sz w:val="24"/>
                <w:szCs w:val="24"/>
              </w:rPr>
              <w:t xml:space="preserve"> provision on the development</w:t>
            </w:r>
            <w:r w:rsidR="00954F3C">
              <w:rPr>
                <w:rFonts w:cstheme="minorHAnsi"/>
                <w:sz w:val="24"/>
                <w:szCs w:val="24"/>
              </w:rPr>
              <w:t xml:space="preserve"> and management</w:t>
            </w:r>
          </w:p>
          <w:p w14:paraId="20F061E8" w14:textId="54F7FFE5" w:rsidR="00A53EF3" w:rsidRPr="00C532E0" w:rsidRDefault="00151164" w:rsidP="00C532E0">
            <w:pPr>
              <w:pStyle w:val="ListParagraph"/>
              <w:numPr>
                <w:ilvl w:val="0"/>
                <w:numId w:val="8"/>
              </w:numPr>
              <w:rPr>
                <w:rFonts w:cstheme="minorHAnsi"/>
                <w:sz w:val="24"/>
                <w:szCs w:val="24"/>
              </w:rPr>
            </w:pPr>
            <w:r>
              <w:rPr>
                <w:rFonts w:cstheme="minorHAnsi"/>
                <w:sz w:val="24"/>
                <w:szCs w:val="24"/>
              </w:rPr>
              <w:t>Occupancy restrictions to the dwellings</w:t>
            </w:r>
          </w:p>
        </w:tc>
      </w:tr>
      <w:tr w:rsidR="0079677D" w14:paraId="1C034CF5" w14:textId="28B1DF5C" w:rsidTr="00747FFE">
        <w:tc>
          <w:tcPr>
            <w:tcW w:w="2399" w:type="dxa"/>
          </w:tcPr>
          <w:p w14:paraId="47791E2E" w14:textId="4FA64289" w:rsidR="0079677D" w:rsidRPr="00287277" w:rsidRDefault="0079677D" w:rsidP="00FA5A1B">
            <w:pPr>
              <w:rPr>
                <w:rFonts w:cstheme="minorHAnsi"/>
                <w:sz w:val="24"/>
                <w:szCs w:val="24"/>
              </w:rPr>
            </w:pPr>
            <w:r w:rsidRPr="00287277">
              <w:rPr>
                <w:rFonts w:cstheme="minorHAnsi"/>
                <w:sz w:val="24"/>
                <w:szCs w:val="24"/>
              </w:rPr>
              <w:t>18/00365/OUT</w:t>
            </w:r>
          </w:p>
        </w:tc>
        <w:tc>
          <w:tcPr>
            <w:tcW w:w="2332" w:type="dxa"/>
          </w:tcPr>
          <w:p w14:paraId="44CC4840" w14:textId="77777777" w:rsidR="00D906C2" w:rsidRDefault="0079677D" w:rsidP="00FA5A1B">
            <w:pPr>
              <w:rPr>
                <w:rFonts w:cstheme="minorHAnsi"/>
                <w:sz w:val="24"/>
                <w:szCs w:val="24"/>
              </w:rPr>
            </w:pPr>
            <w:r w:rsidRPr="00287277">
              <w:rPr>
                <w:rFonts w:cstheme="minorHAnsi"/>
                <w:sz w:val="24"/>
                <w:szCs w:val="24"/>
              </w:rPr>
              <w:t>Land to the east of Scotland Road</w:t>
            </w:r>
          </w:p>
          <w:p w14:paraId="3D58D256" w14:textId="77777777" w:rsidR="00D906C2" w:rsidRDefault="0079677D" w:rsidP="00FA5A1B">
            <w:pPr>
              <w:rPr>
                <w:rFonts w:cstheme="minorHAnsi"/>
                <w:sz w:val="24"/>
                <w:szCs w:val="24"/>
              </w:rPr>
            </w:pPr>
            <w:r w:rsidRPr="00287277">
              <w:rPr>
                <w:rFonts w:cstheme="minorHAnsi"/>
                <w:sz w:val="24"/>
                <w:szCs w:val="24"/>
              </w:rPr>
              <w:t>Carnforth</w:t>
            </w:r>
          </w:p>
          <w:p w14:paraId="0C87A18E" w14:textId="138A0104" w:rsidR="0079677D" w:rsidRPr="00287277" w:rsidRDefault="0079677D" w:rsidP="00FA5A1B">
            <w:pPr>
              <w:rPr>
                <w:rFonts w:cstheme="minorHAnsi"/>
                <w:sz w:val="24"/>
                <w:szCs w:val="24"/>
              </w:rPr>
            </w:pPr>
            <w:r w:rsidRPr="00287277">
              <w:rPr>
                <w:rFonts w:cstheme="minorHAnsi"/>
                <w:sz w:val="24"/>
                <w:szCs w:val="24"/>
              </w:rPr>
              <w:t>Lancashire</w:t>
            </w:r>
          </w:p>
        </w:tc>
        <w:tc>
          <w:tcPr>
            <w:tcW w:w="2555" w:type="dxa"/>
          </w:tcPr>
          <w:p w14:paraId="4A4D8C11" w14:textId="1395F077" w:rsidR="0079677D" w:rsidRDefault="0079677D" w:rsidP="00FA5A1B">
            <w:pPr>
              <w:rPr>
                <w:rFonts w:cstheme="minorHAnsi"/>
                <w:sz w:val="24"/>
                <w:szCs w:val="24"/>
              </w:rPr>
            </w:pPr>
            <w:r w:rsidRPr="00975759">
              <w:rPr>
                <w:rFonts w:cstheme="minorHAnsi"/>
                <w:sz w:val="24"/>
                <w:szCs w:val="24"/>
              </w:rPr>
              <w:t>Outline application for residential development comprising 213 dwellings (Use Class C3) with associated vehicular and cycle/pedestrian access to Scotland Road and cycle/ pedestrian access to Carnforth Brow/</w:t>
            </w:r>
            <w:proofErr w:type="spellStart"/>
            <w:r w:rsidRPr="00975759">
              <w:rPr>
                <w:rFonts w:cstheme="minorHAnsi"/>
                <w:sz w:val="24"/>
                <w:szCs w:val="24"/>
              </w:rPr>
              <w:t>Netherbeck</w:t>
            </w:r>
            <w:proofErr w:type="spellEnd"/>
            <w:r w:rsidRPr="00975759">
              <w:rPr>
                <w:rFonts w:cstheme="minorHAnsi"/>
                <w:sz w:val="24"/>
                <w:szCs w:val="24"/>
              </w:rPr>
              <w:t>, public open space, creation of wetlands area, construction of attenuation basins, erection of sub-station, installation of a pumping station and associated earth works and land regrading and landscaping</w:t>
            </w:r>
          </w:p>
        </w:tc>
        <w:tc>
          <w:tcPr>
            <w:tcW w:w="7026" w:type="dxa"/>
          </w:tcPr>
          <w:p w14:paraId="13D88E0F" w14:textId="6FEB27BD" w:rsidR="0079677D" w:rsidRDefault="00274A98" w:rsidP="00274A98">
            <w:pPr>
              <w:pStyle w:val="ListParagraph"/>
              <w:numPr>
                <w:ilvl w:val="0"/>
                <w:numId w:val="9"/>
              </w:numPr>
              <w:rPr>
                <w:rFonts w:cstheme="minorHAnsi"/>
                <w:sz w:val="24"/>
                <w:szCs w:val="24"/>
              </w:rPr>
            </w:pPr>
            <w:r>
              <w:rPr>
                <w:rFonts w:cstheme="minorHAnsi"/>
                <w:sz w:val="24"/>
                <w:szCs w:val="24"/>
              </w:rPr>
              <w:t>Affordable Housing Provision</w:t>
            </w:r>
            <w:r w:rsidR="00117E6C">
              <w:rPr>
                <w:rFonts w:cstheme="minorHAnsi"/>
                <w:sz w:val="24"/>
                <w:szCs w:val="24"/>
              </w:rPr>
              <w:t xml:space="preserve"> – </w:t>
            </w:r>
            <w:r w:rsidR="000B5F55">
              <w:rPr>
                <w:rFonts w:cstheme="minorHAnsi"/>
                <w:sz w:val="24"/>
                <w:szCs w:val="24"/>
              </w:rPr>
              <w:t>to be determined at the Reserved Matters Application</w:t>
            </w:r>
          </w:p>
          <w:p w14:paraId="48C60D6C" w14:textId="77777777" w:rsidR="00117E6C" w:rsidRDefault="003F60C7" w:rsidP="00274A98">
            <w:pPr>
              <w:pStyle w:val="ListParagraph"/>
              <w:numPr>
                <w:ilvl w:val="0"/>
                <w:numId w:val="9"/>
              </w:numPr>
              <w:rPr>
                <w:rFonts w:cstheme="minorHAnsi"/>
                <w:sz w:val="24"/>
                <w:szCs w:val="24"/>
              </w:rPr>
            </w:pPr>
            <w:r>
              <w:rPr>
                <w:rFonts w:cstheme="minorHAnsi"/>
                <w:sz w:val="24"/>
                <w:szCs w:val="24"/>
              </w:rPr>
              <w:t>Education contribution</w:t>
            </w:r>
            <w:r w:rsidR="000B5F55">
              <w:rPr>
                <w:rFonts w:cstheme="minorHAnsi"/>
                <w:sz w:val="24"/>
                <w:szCs w:val="24"/>
              </w:rPr>
              <w:t>- to be determined at the Reserved Matters Application</w:t>
            </w:r>
          </w:p>
          <w:p w14:paraId="632B0CE1" w14:textId="171904C0" w:rsidR="00F32A41" w:rsidRDefault="000139B2" w:rsidP="00274A98">
            <w:pPr>
              <w:pStyle w:val="ListParagraph"/>
              <w:numPr>
                <w:ilvl w:val="0"/>
                <w:numId w:val="9"/>
              </w:numPr>
              <w:rPr>
                <w:rFonts w:cstheme="minorHAnsi"/>
                <w:sz w:val="24"/>
                <w:szCs w:val="24"/>
              </w:rPr>
            </w:pPr>
            <w:r>
              <w:rPr>
                <w:rFonts w:cstheme="minorHAnsi"/>
                <w:sz w:val="24"/>
                <w:szCs w:val="24"/>
              </w:rPr>
              <w:t xml:space="preserve">Provision of a </w:t>
            </w:r>
            <w:r w:rsidR="00F32A41">
              <w:rPr>
                <w:rFonts w:cstheme="minorHAnsi"/>
                <w:sz w:val="24"/>
                <w:szCs w:val="24"/>
              </w:rPr>
              <w:t>Wetland</w:t>
            </w:r>
            <w:r w:rsidR="0001236D">
              <w:rPr>
                <w:rFonts w:cstheme="minorHAnsi"/>
                <w:sz w:val="24"/>
                <w:szCs w:val="24"/>
              </w:rPr>
              <w:t xml:space="preserve"> Conservation Area</w:t>
            </w:r>
          </w:p>
          <w:p w14:paraId="6B007C19" w14:textId="77777777" w:rsidR="0001236D" w:rsidRDefault="00406004" w:rsidP="00274A98">
            <w:pPr>
              <w:pStyle w:val="ListParagraph"/>
              <w:numPr>
                <w:ilvl w:val="0"/>
                <w:numId w:val="9"/>
              </w:numPr>
              <w:rPr>
                <w:rFonts w:cstheme="minorHAnsi"/>
                <w:sz w:val="24"/>
                <w:szCs w:val="24"/>
              </w:rPr>
            </w:pPr>
            <w:r>
              <w:rPr>
                <w:rFonts w:cstheme="minorHAnsi"/>
                <w:sz w:val="24"/>
                <w:szCs w:val="24"/>
              </w:rPr>
              <w:t>Provis</w:t>
            </w:r>
            <w:r w:rsidR="008661DE">
              <w:rPr>
                <w:rFonts w:cstheme="minorHAnsi"/>
                <w:sz w:val="24"/>
                <w:szCs w:val="24"/>
              </w:rPr>
              <w:t>ion, management and maintenance of open space lane and public open space</w:t>
            </w:r>
          </w:p>
          <w:p w14:paraId="4AD29F98" w14:textId="22A31D02" w:rsidR="008661DE" w:rsidRPr="00274A98" w:rsidRDefault="008661DE" w:rsidP="00274A98">
            <w:pPr>
              <w:pStyle w:val="ListParagraph"/>
              <w:numPr>
                <w:ilvl w:val="0"/>
                <w:numId w:val="9"/>
              </w:numPr>
              <w:rPr>
                <w:rFonts w:cstheme="minorHAnsi"/>
                <w:sz w:val="24"/>
                <w:szCs w:val="24"/>
              </w:rPr>
            </w:pPr>
            <w:r>
              <w:rPr>
                <w:rFonts w:cstheme="minorHAnsi"/>
                <w:sz w:val="24"/>
                <w:szCs w:val="24"/>
              </w:rPr>
              <w:t>Highways Contribution</w:t>
            </w:r>
            <w:r w:rsidR="00C20661">
              <w:rPr>
                <w:rFonts w:cstheme="minorHAnsi"/>
                <w:sz w:val="24"/>
                <w:szCs w:val="24"/>
              </w:rPr>
              <w:t xml:space="preserve"> for £7,500 to be paid to Lancashire County Council</w:t>
            </w:r>
          </w:p>
        </w:tc>
      </w:tr>
      <w:tr w:rsidR="0079677D" w14:paraId="38C7A3FD" w14:textId="65DFF0DC" w:rsidTr="00747FFE">
        <w:tc>
          <w:tcPr>
            <w:tcW w:w="2399" w:type="dxa"/>
          </w:tcPr>
          <w:p w14:paraId="19260324" w14:textId="77777777" w:rsidR="0079677D" w:rsidRDefault="0079677D" w:rsidP="00FA5A1B">
            <w:pPr>
              <w:rPr>
                <w:rFonts w:cstheme="minorHAnsi"/>
                <w:sz w:val="24"/>
                <w:szCs w:val="24"/>
              </w:rPr>
            </w:pPr>
            <w:r w:rsidRPr="00287277">
              <w:rPr>
                <w:rFonts w:cstheme="minorHAnsi"/>
                <w:sz w:val="24"/>
                <w:szCs w:val="24"/>
              </w:rPr>
              <w:lastRenderedPageBreak/>
              <w:t>18/01603/FUL</w:t>
            </w:r>
          </w:p>
          <w:p w14:paraId="45AC123E" w14:textId="574B8064" w:rsidR="0079677D" w:rsidRPr="00287277" w:rsidRDefault="0079677D" w:rsidP="00FA5A1B">
            <w:pPr>
              <w:rPr>
                <w:rFonts w:cstheme="minorHAnsi"/>
                <w:sz w:val="24"/>
                <w:szCs w:val="24"/>
              </w:rPr>
            </w:pPr>
          </w:p>
        </w:tc>
        <w:tc>
          <w:tcPr>
            <w:tcW w:w="2332" w:type="dxa"/>
          </w:tcPr>
          <w:p w14:paraId="3531F807" w14:textId="77777777" w:rsidR="00D906C2" w:rsidRDefault="0079677D" w:rsidP="00FA5A1B">
            <w:pPr>
              <w:rPr>
                <w:rFonts w:cstheme="minorHAnsi"/>
                <w:sz w:val="24"/>
                <w:szCs w:val="24"/>
              </w:rPr>
            </w:pPr>
            <w:r w:rsidRPr="00287277">
              <w:rPr>
                <w:rFonts w:cstheme="minorHAnsi"/>
                <w:sz w:val="24"/>
                <w:szCs w:val="24"/>
              </w:rPr>
              <w:t xml:space="preserve">Warton Grange Farm </w:t>
            </w:r>
            <w:proofErr w:type="spellStart"/>
            <w:r w:rsidRPr="00287277">
              <w:rPr>
                <w:rFonts w:cstheme="minorHAnsi"/>
                <w:sz w:val="24"/>
                <w:szCs w:val="24"/>
              </w:rPr>
              <w:t>Farleton</w:t>
            </w:r>
            <w:proofErr w:type="spellEnd"/>
            <w:r w:rsidRPr="00287277">
              <w:rPr>
                <w:rFonts w:cstheme="minorHAnsi"/>
                <w:sz w:val="24"/>
                <w:szCs w:val="24"/>
              </w:rPr>
              <w:t xml:space="preserve"> Close</w:t>
            </w:r>
          </w:p>
          <w:p w14:paraId="62A61505" w14:textId="77777777" w:rsidR="00D906C2" w:rsidRDefault="0079677D" w:rsidP="00FA5A1B">
            <w:pPr>
              <w:rPr>
                <w:rFonts w:cstheme="minorHAnsi"/>
                <w:sz w:val="24"/>
                <w:szCs w:val="24"/>
              </w:rPr>
            </w:pPr>
            <w:r w:rsidRPr="00287277">
              <w:rPr>
                <w:rFonts w:cstheme="minorHAnsi"/>
                <w:sz w:val="24"/>
                <w:szCs w:val="24"/>
              </w:rPr>
              <w:t>Warton</w:t>
            </w:r>
          </w:p>
          <w:p w14:paraId="5B2CDB4A" w14:textId="77777777" w:rsidR="00D906C2" w:rsidRDefault="0079677D" w:rsidP="00FA5A1B">
            <w:pPr>
              <w:rPr>
                <w:rFonts w:cstheme="minorHAnsi"/>
                <w:sz w:val="24"/>
                <w:szCs w:val="24"/>
              </w:rPr>
            </w:pPr>
            <w:r w:rsidRPr="00287277">
              <w:rPr>
                <w:rFonts w:cstheme="minorHAnsi"/>
                <w:sz w:val="24"/>
                <w:szCs w:val="24"/>
              </w:rPr>
              <w:t>Carnforth</w:t>
            </w:r>
          </w:p>
          <w:p w14:paraId="7544BA0C" w14:textId="383735AF" w:rsidR="0079677D" w:rsidRPr="00287277" w:rsidRDefault="0079677D" w:rsidP="00FA5A1B">
            <w:pPr>
              <w:rPr>
                <w:rFonts w:cstheme="minorHAnsi"/>
                <w:sz w:val="24"/>
                <w:szCs w:val="24"/>
              </w:rPr>
            </w:pPr>
            <w:r w:rsidRPr="00287277">
              <w:rPr>
                <w:rFonts w:cstheme="minorHAnsi"/>
                <w:sz w:val="24"/>
                <w:szCs w:val="24"/>
              </w:rPr>
              <w:t>Lancashire</w:t>
            </w:r>
          </w:p>
        </w:tc>
        <w:tc>
          <w:tcPr>
            <w:tcW w:w="2555" w:type="dxa"/>
          </w:tcPr>
          <w:p w14:paraId="68A26348" w14:textId="506B5B3D" w:rsidR="0079677D" w:rsidRDefault="0079677D" w:rsidP="00FA5A1B">
            <w:pPr>
              <w:rPr>
                <w:rFonts w:cstheme="minorHAnsi"/>
                <w:sz w:val="24"/>
                <w:szCs w:val="24"/>
              </w:rPr>
            </w:pPr>
            <w:r w:rsidRPr="00074D90">
              <w:rPr>
                <w:rFonts w:cstheme="minorHAnsi"/>
                <w:sz w:val="24"/>
                <w:szCs w:val="24"/>
              </w:rPr>
              <w:t>Erection of 4 dwellings with associated access and landscaping</w:t>
            </w:r>
          </w:p>
        </w:tc>
        <w:tc>
          <w:tcPr>
            <w:tcW w:w="7026" w:type="dxa"/>
          </w:tcPr>
          <w:p w14:paraId="2EC59781" w14:textId="7069FA32" w:rsidR="00C2286A" w:rsidRDefault="00996E9F" w:rsidP="00F054DD">
            <w:pPr>
              <w:pStyle w:val="ListParagraph"/>
              <w:numPr>
                <w:ilvl w:val="0"/>
                <w:numId w:val="10"/>
              </w:numPr>
              <w:rPr>
                <w:rFonts w:cstheme="minorHAnsi"/>
                <w:sz w:val="24"/>
                <w:szCs w:val="24"/>
              </w:rPr>
            </w:pPr>
            <w:r>
              <w:rPr>
                <w:rFonts w:cstheme="minorHAnsi"/>
                <w:sz w:val="24"/>
                <w:szCs w:val="24"/>
              </w:rPr>
              <w:t>Application links with application reference 15/</w:t>
            </w:r>
            <w:r w:rsidR="00825C23">
              <w:rPr>
                <w:rFonts w:cstheme="minorHAnsi"/>
                <w:sz w:val="24"/>
                <w:szCs w:val="24"/>
              </w:rPr>
              <w:t>00847/OUT</w:t>
            </w:r>
          </w:p>
          <w:p w14:paraId="0412FC3B" w14:textId="665110F8" w:rsidR="0079677D" w:rsidRDefault="00F054DD" w:rsidP="00F054DD">
            <w:pPr>
              <w:pStyle w:val="ListParagraph"/>
              <w:numPr>
                <w:ilvl w:val="0"/>
                <w:numId w:val="10"/>
              </w:numPr>
              <w:rPr>
                <w:rFonts w:cstheme="minorHAnsi"/>
                <w:sz w:val="24"/>
                <w:szCs w:val="24"/>
              </w:rPr>
            </w:pPr>
            <w:r>
              <w:rPr>
                <w:rFonts w:cstheme="minorHAnsi"/>
                <w:sz w:val="24"/>
                <w:szCs w:val="24"/>
              </w:rPr>
              <w:t>Affordable Housing Provision</w:t>
            </w:r>
            <w:r w:rsidR="00F13702">
              <w:rPr>
                <w:rFonts w:cstheme="minorHAnsi"/>
                <w:sz w:val="24"/>
                <w:szCs w:val="24"/>
              </w:rPr>
              <w:t xml:space="preserve"> of 3 units</w:t>
            </w:r>
            <w:r>
              <w:rPr>
                <w:rFonts w:cstheme="minorHAnsi"/>
                <w:sz w:val="24"/>
                <w:szCs w:val="24"/>
              </w:rPr>
              <w:t xml:space="preserve"> </w:t>
            </w:r>
            <w:r w:rsidR="007B4165">
              <w:rPr>
                <w:rFonts w:cstheme="minorHAnsi"/>
                <w:sz w:val="24"/>
                <w:szCs w:val="24"/>
              </w:rPr>
              <w:t>as set out in the original S106 agreement under reference 15/00847/OUT</w:t>
            </w:r>
          </w:p>
          <w:p w14:paraId="79F1FD50" w14:textId="77777777" w:rsidR="00D47ED0" w:rsidRDefault="00996E9F" w:rsidP="00D47ED0">
            <w:pPr>
              <w:pStyle w:val="ListParagraph"/>
              <w:numPr>
                <w:ilvl w:val="0"/>
                <w:numId w:val="14"/>
              </w:numPr>
              <w:rPr>
                <w:rFonts w:cstheme="minorHAnsi"/>
                <w:sz w:val="24"/>
                <w:szCs w:val="24"/>
              </w:rPr>
            </w:pPr>
            <w:r w:rsidRPr="00D47ED0">
              <w:rPr>
                <w:rFonts w:cstheme="minorHAnsi"/>
                <w:sz w:val="24"/>
                <w:szCs w:val="24"/>
              </w:rPr>
              <w:t>Education Contribution</w:t>
            </w:r>
            <w:r w:rsidR="00825C23" w:rsidRPr="00D47ED0">
              <w:rPr>
                <w:rFonts w:cstheme="minorHAnsi"/>
                <w:sz w:val="24"/>
                <w:szCs w:val="24"/>
              </w:rPr>
              <w:t xml:space="preserve"> as set out in the original S106 </w:t>
            </w:r>
          </w:p>
          <w:p w14:paraId="5B28208E" w14:textId="36675F78" w:rsidR="00C2286A" w:rsidRPr="00634764" w:rsidRDefault="00825C23" w:rsidP="00634764">
            <w:pPr>
              <w:pStyle w:val="ListParagraph"/>
              <w:rPr>
                <w:rFonts w:cstheme="minorHAnsi"/>
                <w:sz w:val="24"/>
                <w:szCs w:val="24"/>
              </w:rPr>
            </w:pPr>
            <w:r w:rsidRPr="00D47ED0">
              <w:rPr>
                <w:rFonts w:cstheme="minorHAnsi"/>
                <w:sz w:val="24"/>
                <w:szCs w:val="24"/>
              </w:rPr>
              <w:t>agreement under reference 15/00847/OUT</w:t>
            </w:r>
          </w:p>
        </w:tc>
      </w:tr>
      <w:tr w:rsidR="0079677D" w14:paraId="2D6B662A" w14:textId="42935FBF" w:rsidTr="00747FFE">
        <w:tc>
          <w:tcPr>
            <w:tcW w:w="2399" w:type="dxa"/>
          </w:tcPr>
          <w:p w14:paraId="0508DEB4" w14:textId="77777777" w:rsidR="0079677D" w:rsidRDefault="0079677D" w:rsidP="00FA5A1B">
            <w:pPr>
              <w:rPr>
                <w:rFonts w:cstheme="minorHAnsi"/>
                <w:sz w:val="24"/>
                <w:szCs w:val="24"/>
              </w:rPr>
            </w:pPr>
            <w:r w:rsidRPr="00287277">
              <w:rPr>
                <w:rFonts w:cstheme="minorHAnsi"/>
                <w:sz w:val="24"/>
                <w:szCs w:val="24"/>
              </w:rPr>
              <w:t>18/00002/FUL</w:t>
            </w:r>
          </w:p>
          <w:p w14:paraId="5DEAEACA" w14:textId="267AFD13" w:rsidR="0079677D" w:rsidRPr="00287277" w:rsidRDefault="0079677D" w:rsidP="00FA5A1B">
            <w:pPr>
              <w:rPr>
                <w:rFonts w:cstheme="minorHAnsi"/>
                <w:sz w:val="24"/>
                <w:szCs w:val="24"/>
              </w:rPr>
            </w:pPr>
          </w:p>
        </w:tc>
        <w:tc>
          <w:tcPr>
            <w:tcW w:w="2332" w:type="dxa"/>
          </w:tcPr>
          <w:p w14:paraId="6F922AA5" w14:textId="77777777" w:rsidR="00634764" w:rsidRDefault="0079677D" w:rsidP="00FA5A1B">
            <w:pPr>
              <w:rPr>
                <w:rFonts w:cstheme="minorHAnsi"/>
                <w:sz w:val="24"/>
                <w:szCs w:val="24"/>
              </w:rPr>
            </w:pPr>
            <w:r w:rsidRPr="00287277">
              <w:rPr>
                <w:rFonts w:cstheme="minorHAnsi"/>
                <w:sz w:val="24"/>
                <w:szCs w:val="24"/>
              </w:rPr>
              <w:t xml:space="preserve">Land </w:t>
            </w:r>
            <w:r w:rsidR="00634764">
              <w:rPr>
                <w:rFonts w:cstheme="minorHAnsi"/>
                <w:sz w:val="24"/>
                <w:szCs w:val="24"/>
              </w:rPr>
              <w:t>a</w:t>
            </w:r>
            <w:r w:rsidRPr="00287277">
              <w:rPr>
                <w:rFonts w:cstheme="minorHAnsi"/>
                <w:sz w:val="24"/>
                <w:szCs w:val="24"/>
              </w:rPr>
              <w:t xml:space="preserve">t Mill Lane </w:t>
            </w:r>
          </w:p>
          <w:p w14:paraId="13360697" w14:textId="36C646AD" w:rsidR="00D906C2" w:rsidRDefault="0079677D" w:rsidP="00FA5A1B">
            <w:pPr>
              <w:rPr>
                <w:rFonts w:cstheme="minorHAnsi"/>
                <w:sz w:val="24"/>
                <w:szCs w:val="24"/>
              </w:rPr>
            </w:pPr>
            <w:r w:rsidRPr="00287277">
              <w:rPr>
                <w:rFonts w:cstheme="minorHAnsi"/>
                <w:sz w:val="24"/>
                <w:szCs w:val="24"/>
              </w:rPr>
              <w:t>Low Mill</w:t>
            </w:r>
          </w:p>
          <w:p w14:paraId="4F6BA4C9" w14:textId="77777777" w:rsidR="00D906C2" w:rsidRDefault="0079677D" w:rsidP="00FA5A1B">
            <w:pPr>
              <w:rPr>
                <w:rFonts w:cstheme="minorHAnsi"/>
                <w:sz w:val="24"/>
                <w:szCs w:val="24"/>
              </w:rPr>
            </w:pPr>
            <w:r w:rsidRPr="00287277">
              <w:rPr>
                <w:rFonts w:cstheme="minorHAnsi"/>
                <w:sz w:val="24"/>
                <w:szCs w:val="24"/>
              </w:rPr>
              <w:t>Mill Lane</w:t>
            </w:r>
          </w:p>
          <w:p w14:paraId="616B09CB" w14:textId="77777777" w:rsidR="00D906C2" w:rsidRDefault="0079677D" w:rsidP="00FA5A1B">
            <w:pPr>
              <w:rPr>
                <w:rFonts w:cstheme="minorHAnsi"/>
                <w:sz w:val="24"/>
                <w:szCs w:val="24"/>
              </w:rPr>
            </w:pPr>
            <w:r w:rsidRPr="00287277">
              <w:rPr>
                <w:rFonts w:cstheme="minorHAnsi"/>
                <w:sz w:val="24"/>
                <w:szCs w:val="24"/>
              </w:rPr>
              <w:t>Caton</w:t>
            </w:r>
          </w:p>
          <w:p w14:paraId="183E24F9" w14:textId="45762B61" w:rsidR="0079677D" w:rsidRPr="00287277" w:rsidRDefault="0079677D" w:rsidP="00FA5A1B">
            <w:pPr>
              <w:rPr>
                <w:rFonts w:cstheme="minorHAnsi"/>
                <w:sz w:val="24"/>
                <w:szCs w:val="24"/>
              </w:rPr>
            </w:pPr>
            <w:r w:rsidRPr="00287277">
              <w:rPr>
                <w:rFonts w:cstheme="minorHAnsi"/>
                <w:sz w:val="24"/>
                <w:szCs w:val="24"/>
              </w:rPr>
              <w:t xml:space="preserve">Lancashire  </w:t>
            </w:r>
          </w:p>
        </w:tc>
        <w:tc>
          <w:tcPr>
            <w:tcW w:w="2555" w:type="dxa"/>
          </w:tcPr>
          <w:p w14:paraId="231D12EA" w14:textId="1E62918E" w:rsidR="0079677D" w:rsidRDefault="0079677D" w:rsidP="00FA5A1B">
            <w:pPr>
              <w:rPr>
                <w:rFonts w:cstheme="minorHAnsi"/>
                <w:sz w:val="24"/>
                <w:szCs w:val="24"/>
              </w:rPr>
            </w:pPr>
            <w:r w:rsidRPr="0034752C">
              <w:rPr>
                <w:rFonts w:cstheme="minorHAnsi"/>
                <w:sz w:val="24"/>
                <w:szCs w:val="24"/>
              </w:rPr>
              <w:t xml:space="preserve">Erection of 9 </w:t>
            </w:r>
            <w:proofErr w:type="spellStart"/>
            <w:r w:rsidRPr="0034752C">
              <w:rPr>
                <w:rFonts w:cstheme="minorHAnsi"/>
                <w:sz w:val="24"/>
                <w:szCs w:val="24"/>
              </w:rPr>
              <w:t>dwellinghouses</w:t>
            </w:r>
            <w:proofErr w:type="spellEnd"/>
            <w:r w:rsidRPr="0034752C">
              <w:rPr>
                <w:rFonts w:cstheme="minorHAnsi"/>
                <w:sz w:val="24"/>
                <w:szCs w:val="24"/>
              </w:rPr>
              <w:t xml:space="preserve"> with associated access, engineering works to provide sustainable drainage pond, construction of internal roads and footways and the provision of a package treatment plant</w:t>
            </w:r>
          </w:p>
        </w:tc>
        <w:tc>
          <w:tcPr>
            <w:tcW w:w="7026" w:type="dxa"/>
          </w:tcPr>
          <w:p w14:paraId="3CA5EC62" w14:textId="77777777" w:rsidR="0079677D" w:rsidRDefault="003C736F" w:rsidP="003C736F">
            <w:pPr>
              <w:pStyle w:val="ListParagraph"/>
              <w:numPr>
                <w:ilvl w:val="0"/>
                <w:numId w:val="13"/>
              </w:numPr>
              <w:rPr>
                <w:rFonts w:cstheme="minorHAnsi"/>
                <w:sz w:val="24"/>
                <w:szCs w:val="24"/>
              </w:rPr>
            </w:pPr>
            <w:r>
              <w:rPr>
                <w:rFonts w:cstheme="minorHAnsi"/>
                <w:sz w:val="24"/>
                <w:szCs w:val="24"/>
              </w:rPr>
              <w:t>Provision of 2 Affordable Housing Units</w:t>
            </w:r>
          </w:p>
          <w:p w14:paraId="25039420" w14:textId="77777777" w:rsidR="005A646E" w:rsidRDefault="005A646E" w:rsidP="003C736F">
            <w:pPr>
              <w:pStyle w:val="ListParagraph"/>
              <w:numPr>
                <w:ilvl w:val="0"/>
                <w:numId w:val="13"/>
              </w:numPr>
              <w:rPr>
                <w:rFonts w:cstheme="minorHAnsi"/>
                <w:sz w:val="24"/>
                <w:szCs w:val="24"/>
              </w:rPr>
            </w:pPr>
            <w:r>
              <w:rPr>
                <w:rFonts w:cstheme="minorHAnsi"/>
                <w:sz w:val="24"/>
                <w:szCs w:val="24"/>
              </w:rPr>
              <w:t>Provision of a footpath</w:t>
            </w:r>
            <w:r w:rsidR="00D47ED0">
              <w:rPr>
                <w:rFonts w:cstheme="minorHAnsi"/>
                <w:sz w:val="24"/>
                <w:szCs w:val="24"/>
              </w:rPr>
              <w:t xml:space="preserve"> on the development site and connect the footpath to the existing cycle route</w:t>
            </w:r>
          </w:p>
          <w:p w14:paraId="2ACCF88E" w14:textId="4953AB43" w:rsidR="00D47ED0" w:rsidRPr="003C736F" w:rsidRDefault="00084ABF" w:rsidP="003C736F">
            <w:pPr>
              <w:pStyle w:val="ListParagraph"/>
              <w:numPr>
                <w:ilvl w:val="0"/>
                <w:numId w:val="13"/>
              </w:numPr>
              <w:rPr>
                <w:rFonts w:cstheme="minorHAnsi"/>
                <w:sz w:val="24"/>
                <w:szCs w:val="24"/>
              </w:rPr>
            </w:pPr>
            <w:r>
              <w:rPr>
                <w:rFonts w:cstheme="minorHAnsi"/>
                <w:sz w:val="24"/>
                <w:szCs w:val="24"/>
              </w:rPr>
              <w:t>Provision, management and maintenance of open space land</w:t>
            </w:r>
          </w:p>
        </w:tc>
      </w:tr>
      <w:tr w:rsidR="0079677D" w14:paraId="38D9E948" w14:textId="4B6E1ECC" w:rsidTr="00747FFE">
        <w:tc>
          <w:tcPr>
            <w:tcW w:w="2399" w:type="dxa"/>
          </w:tcPr>
          <w:p w14:paraId="7B97FE3F" w14:textId="76476C6D" w:rsidR="0079677D" w:rsidRDefault="0079677D" w:rsidP="00FA5A1B">
            <w:pPr>
              <w:rPr>
                <w:rFonts w:cstheme="minorHAnsi"/>
                <w:sz w:val="24"/>
                <w:szCs w:val="24"/>
              </w:rPr>
            </w:pPr>
            <w:r w:rsidRPr="00287277">
              <w:rPr>
                <w:rFonts w:cstheme="minorHAnsi"/>
                <w:sz w:val="24"/>
                <w:szCs w:val="24"/>
              </w:rPr>
              <w:t>19/01336/VLA</w:t>
            </w:r>
          </w:p>
        </w:tc>
        <w:tc>
          <w:tcPr>
            <w:tcW w:w="2332" w:type="dxa"/>
          </w:tcPr>
          <w:p w14:paraId="4EAA1820" w14:textId="0E7C98BD" w:rsidR="00D906C2" w:rsidRDefault="0079677D" w:rsidP="00FA5A1B">
            <w:pPr>
              <w:rPr>
                <w:rFonts w:cstheme="minorHAnsi"/>
                <w:sz w:val="24"/>
                <w:szCs w:val="24"/>
              </w:rPr>
            </w:pPr>
            <w:r w:rsidRPr="00287277">
              <w:rPr>
                <w:rFonts w:cstheme="minorHAnsi"/>
                <w:sz w:val="24"/>
                <w:szCs w:val="24"/>
              </w:rPr>
              <w:t xml:space="preserve">Land </w:t>
            </w:r>
            <w:r w:rsidR="00634764">
              <w:rPr>
                <w:rFonts w:cstheme="minorHAnsi"/>
                <w:sz w:val="24"/>
                <w:szCs w:val="24"/>
              </w:rPr>
              <w:t>o</w:t>
            </w:r>
            <w:r w:rsidRPr="00287277">
              <w:rPr>
                <w:rFonts w:cstheme="minorHAnsi"/>
                <w:sz w:val="24"/>
                <w:szCs w:val="24"/>
              </w:rPr>
              <w:t xml:space="preserve">pposite 26 </w:t>
            </w:r>
            <w:r w:rsidR="00634764">
              <w:rPr>
                <w:rFonts w:cstheme="minorHAnsi"/>
                <w:sz w:val="24"/>
                <w:szCs w:val="24"/>
              </w:rPr>
              <w:t>t</w:t>
            </w:r>
            <w:r w:rsidRPr="00287277">
              <w:rPr>
                <w:rFonts w:cstheme="minorHAnsi"/>
                <w:sz w:val="24"/>
                <w:szCs w:val="24"/>
              </w:rPr>
              <w:t>o 38</w:t>
            </w:r>
            <w:r w:rsidR="00D906C2">
              <w:rPr>
                <w:rFonts w:cstheme="minorHAnsi"/>
                <w:sz w:val="24"/>
                <w:szCs w:val="24"/>
              </w:rPr>
              <w:t xml:space="preserve"> </w:t>
            </w:r>
            <w:r w:rsidRPr="00287277">
              <w:rPr>
                <w:rFonts w:cstheme="minorHAnsi"/>
                <w:sz w:val="24"/>
                <w:szCs w:val="24"/>
              </w:rPr>
              <w:t>Lancaster Road</w:t>
            </w:r>
          </w:p>
          <w:p w14:paraId="1C08B3CB" w14:textId="77777777" w:rsidR="00D906C2" w:rsidRDefault="0079677D" w:rsidP="00FA5A1B">
            <w:pPr>
              <w:rPr>
                <w:rFonts w:cstheme="minorHAnsi"/>
                <w:sz w:val="24"/>
                <w:szCs w:val="24"/>
              </w:rPr>
            </w:pPr>
            <w:r w:rsidRPr="00287277">
              <w:rPr>
                <w:rFonts w:cstheme="minorHAnsi"/>
                <w:sz w:val="24"/>
                <w:szCs w:val="24"/>
              </w:rPr>
              <w:t>Overton</w:t>
            </w:r>
          </w:p>
          <w:p w14:paraId="1101AFD3" w14:textId="3208F0C0" w:rsidR="0079677D" w:rsidRDefault="0079677D" w:rsidP="00FA5A1B">
            <w:pPr>
              <w:rPr>
                <w:rFonts w:cstheme="minorHAnsi"/>
                <w:sz w:val="24"/>
                <w:szCs w:val="24"/>
              </w:rPr>
            </w:pPr>
            <w:r w:rsidRPr="00287277">
              <w:rPr>
                <w:rFonts w:cstheme="minorHAnsi"/>
                <w:sz w:val="24"/>
                <w:szCs w:val="24"/>
              </w:rPr>
              <w:t>Lancashire</w:t>
            </w:r>
          </w:p>
        </w:tc>
        <w:tc>
          <w:tcPr>
            <w:tcW w:w="2555" w:type="dxa"/>
          </w:tcPr>
          <w:p w14:paraId="08C2EBBA" w14:textId="5965FD2C" w:rsidR="0079677D" w:rsidRDefault="0079677D" w:rsidP="00FA5A1B">
            <w:pPr>
              <w:rPr>
                <w:rFonts w:cstheme="minorHAnsi"/>
                <w:sz w:val="24"/>
                <w:szCs w:val="24"/>
              </w:rPr>
            </w:pPr>
            <w:r w:rsidRPr="00016676">
              <w:rPr>
                <w:rFonts w:cstheme="minorHAnsi"/>
                <w:sz w:val="24"/>
                <w:szCs w:val="24"/>
              </w:rPr>
              <w:t>Variation of legal agreement attached to planning permission 16/01136/FUL to amend the affordable housing provisions</w:t>
            </w:r>
          </w:p>
        </w:tc>
        <w:tc>
          <w:tcPr>
            <w:tcW w:w="7026" w:type="dxa"/>
          </w:tcPr>
          <w:p w14:paraId="5AA0570B" w14:textId="7B883B0E" w:rsidR="0079677D" w:rsidRPr="00617C16" w:rsidRDefault="00617C16" w:rsidP="00617C16">
            <w:pPr>
              <w:pStyle w:val="ListParagraph"/>
              <w:numPr>
                <w:ilvl w:val="0"/>
                <w:numId w:val="15"/>
              </w:numPr>
              <w:rPr>
                <w:rFonts w:cstheme="minorHAnsi"/>
                <w:sz w:val="24"/>
                <w:szCs w:val="24"/>
              </w:rPr>
            </w:pPr>
            <w:r>
              <w:rPr>
                <w:rFonts w:cstheme="minorHAnsi"/>
                <w:sz w:val="24"/>
                <w:szCs w:val="24"/>
              </w:rPr>
              <w:t xml:space="preserve">This is a variation to the original S106 agreement for application </w:t>
            </w:r>
            <w:r w:rsidR="00275E75" w:rsidRPr="00016676">
              <w:rPr>
                <w:rFonts w:cstheme="minorHAnsi"/>
                <w:sz w:val="24"/>
                <w:szCs w:val="24"/>
              </w:rPr>
              <w:t>16/01136/FUL</w:t>
            </w:r>
            <w:r w:rsidR="00D03152">
              <w:rPr>
                <w:rFonts w:cstheme="minorHAnsi"/>
                <w:sz w:val="24"/>
                <w:szCs w:val="24"/>
              </w:rPr>
              <w:t xml:space="preserve"> which amends the affordable housing provision</w:t>
            </w:r>
            <w:r w:rsidR="00717825">
              <w:rPr>
                <w:rFonts w:cstheme="minorHAnsi"/>
                <w:sz w:val="24"/>
                <w:szCs w:val="24"/>
              </w:rPr>
              <w:t xml:space="preserve"> from 12 </w:t>
            </w:r>
            <w:r w:rsidR="007548A0">
              <w:rPr>
                <w:rFonts w:cstheme="minorHAnsi"/>
                <w:sz w:val="24"/>
                <w:szCs w:val="24"/>
              </w:rPr>
              <w:t xml:space="preserve">affordable </w:t>
            </w:r>
            <w:r w:rsidR="00717825">
              <w:rPr>
                <w:rFonts w:cstheme="minorHAnsi"/>
                <w:sz w:val="24"/>
                <w:szCs w:val="24"/>
              </w:rPr>
              <w:t xml:space="preserve">units to </w:t>
            </w:r>
            <w:r w:rsidR="00513E94">
              <w:rPr>
                <w:rFonts w:cstheme="minorHAnsi"/>
                <w:sz w:val="24"/>
                <w:szCs w:val="24"/>
              </w:rPr>
              <w:t xml:space="preserve">an increased amount of </w:t>
            </w:r>
            <w:r w:rsidR="00717825">
              <w:rPr>
                <w:rFonts w:cstheme="minorHAnsi"/>
                <w:sz w:val="24"/>
                <w:szCs w:val="24"/>
              </w:rPr>
              <w:t>32</w:t>
            </w:r>
            <w:r w:rsidR="007548A0">
              <w:rPr>
                <w:rFonts w:cstheme="minorHAnsi"/>
                <w:sz w:val="24"/>
                <w:szCs w:val="24"/>
              </w:rPr>
              <w:t xml:space="preserve"> affordable units</w:t>
            </w:r>
            <w:r w:rsidR="00717825">
              <w:rPr>
                <w:rFonts w:cstheme="minorHAnsi"/>
                <w:sz w:val="24"/>
                <w:szCs w:val="24"/>
              </w:rPr>
              <w:t>.</w:t>
            </w:r>
          </w:p>
        </w:tc>
      </w:tr>
    </w:tbl>
    <w:p w14:paraId="7AA8E89A" w14:textId="77777777" w:rsidR="007630FB" w:rsidRPr="00287277" w:rsidRDefault="007630FB">
      <w:pPr>
        <w:rPr>
          <w:rFonts w:cstheme="minorHAnsi"/>
          <w:sz w:val="24"/>
          <w:szCs w:val="24"/>
        </w:rPr>
      </w:pPr>
    </w:p>
    <w:p w14:paraId="13BE7C67" w14:textId="746AE266" w:rsidR="000A433C" w:rsidRPr="00287277" w:rsidRDefault="000A433C" w:rsidP="00200B4F">
      <w:pPr>
        <w:spacing w:after="0" w:line="240" w:lineRule="auto"/>
        <w:rPr>
          <w:rFonts w:eastAsia="Times New Roman" w:cstheme="minorHAnsi"/>
          <w:color w:val="000000"/>
          <w:sz w:val="24"/>
          <w:szCs w:val="24"/>
          <w:lang w:eastAsia="en-GB"/>
        </w:rPr>
      </w:pPr>
      <w:r w:rsidRPr="00287277">
        <w:rPr>
          <w:rFonts w:eastAsia="Times New Roman" w:cstheme="minorHAnsi"/>
          <w:color w:val="000000"/>
          <w:sz w:val="24"/>
          <w:szCs w:val="24"/>
          <w:lang w:eastAsia="en-GB"/>
        </w:rPr>
        <w:t xml:space="preserve">The above agreements can be viewed at </w:t>
      </w:r>
      <w:hyperlink r:id="rId11" w:history="1">
        <w:r w:rsidR="006B6758" w:rsidRPr="00287277">
          <w:rPr>
            <w:rStyle w:val="Hyperlink"/>
            <w:rFonts w:eastAsia="Times New Roman" w:cstheme="minorHAnsi"/>
            <w:sz w:val="24"/>
            <w:szCs w:val="24"/>
            <w:lang w:eastAsia="en-GB"/>
          </w:rPr>
          <w:t>http://www.lancaster.gov.uk/planning/view-applications-and-decisions</w:t>
        </w:r>
      </w:hyperlink>
      <w:r w:rsidR="006B6758" w:rsidRPr="00287277">
        <w:rPr>
          <w:rFonts w:eastAsia="Times New Roman" w:cstheme="minorHAnsi"/>
          <w:color w:val="000000"/>
          <w:sz w:val="24"/>
          <w:szCs w:val="24"/>
          <w:lang w:eastAsia="en-GB"/>
        </w:rPr>
        <w:t xml:space="preserve"> </w:t>
      </w:r>
    </w:p>
    <w:p w14:paraId="5D7981C4" w14:textId="5C32029C" w:rsidR="000B6B51" w:rsidRPr="00287277" w:rsidRDefault="006B6B05">
      <w:pPr>
        <w:rPr>
          <w:rFonts w:cstheme="minorHAnsi"/>
          <w:color w:val="5B9BD5" w:themeColor="accent5"/>
          <w:sz w:val="24"/>
          <w:szCs w:val="24"/>
        </w:rPr>
      </w:pPr>
      <w:r>
        <w:rPr>
          <w:rFonts w:cstheme="minorHAnsi"/>
          <w:color w:val="5B9BD5" w:themeColor="accent5"/>
          <w:sz w:val="24"/>
          <w:szCs w:val="24"/>
        </w:rPr>
        <w:br w:type="page"/>
      </w:r>
      <w:r w:rsidR="000B6B51" w:rsidRPr="00287277">
        <w:rPr>
          <w:rFonts w:cstheme="minorHAnsi"/>
          <w:color w:val="5B9BD5" w:themeColor="accent5"/>
          <w:sz w:val="24"/>
          <w:szCs w:val="24"/>
        </w:rPr>
        <w:lastRenderedPageBreak/>
        <w:t xml:space="preserve">AFFORDABLE HOUSING </w:t>
      </w:r>
      <w:r w:rsidR="00AE09D4" w:rsidRPr="00287277">
        <w:rPr>
          <w:rFonts w:cstheme="minorHAnsi"/>
          <w:color w:val="5B9BD5" w:themeColor="accent5"/>
          <w:sz w:val="24"/>
          <w:szCs w:val="24"/>
        </w:rPr>
        <w:t>PROVISION</w:t>
      </w:r>
      <w:r w:rsidR="00BD431A">
        <w:rPr>
          <w:rFonts w:cstheme="minorHAnsi"/>
          <w:color w:val="5B9BD5" w:themeColor="accent5"/>
          <w:sz w:val="24"/>
          <w:szCs w:val="24"/>
        </w:rPr>
        <w:t xml:space="preserve"> 2019/2020</w:t>
      </w:r>
    </w:p>
    <w:p w14:paraId="4675BF23" w14:textId="550146ED" w:rsidR="005B6256" w:rsidRDefault="002747E0">
      <w:pPr>
        <w:rPr>
          <w:rFonts w:cstheme="minorHAnsi"/>
          <w:sz w:val="24"/>
          <w:szCs w:val="24"/>
        </w:rPr>
      </w:pPr>
      <w:r w:rsidRPr="00287277">
        <w:rPr>
          <w:rFonts w:cstheme="minorHAnsi"/>
          <w:sz w:val="24"/>
          <w:szCs w:val="24"/>
        </w:rPr>
        <w:t>25</w:t>
      </w:r>
      <w:r w:rsidR="005B6256" w:rsidRPr="00287277">
        <w:rPr>
          <w:rFonts w:cstheme="minorHAnsi"/>
          <w:sz w:val="24"/>
          <w:szCs w:val="24"/>
        </w:rPr>
        <w:t xml:space="preserve"> affordable housing units</w:t>
      </w:r>
      <w:r w:rsidR="005A3A74" w:rsidRPr="00287277">
        <w:rPr>
          <w:rFonts w:cstheme="minorHAnsi"/>
          <w:sz w:val="24"/>
          <w:szCs w:val="24"/>
        </w:rPr>
        <w:t xml:space="preserve"> </w:t>
      </w:r>
      <w:r w:rsidR="00634764">
        <w:rPr>
          <w:rFonts w:cstheme="minorHAnsi"/>
          <w:sz w:val="24"/>
          <w:szCs w:val="24"/>
        </w:rPr>
        <w:t xml:space="preserve">were </w:t>
      </w:r>
      <w:r w:rsidR="00073100" w:rsidRPr="00287277">
        <w:rPr>
          <w:rFonts w:cstheme="minorHAnsi"/>
          <w:sz w:val="24"/>
          <w:szCs w:val="24"/>
        </w:rPr>
        <w:t>completed</w:t>
      </w:r>
      <w:r w:rsidR="000D4847">
        <w:rPr>
          <w:rFonts w:cstheme="minorHAnsi"/>
          <w:sz w:val="24"/>
          <w:szCs w:val="24"/>
        </w:rPr>
        <w:t xml:space="preserve"> on developments in the Lancaster District</w:t>
      </w:r>
      <w:r w:rsidR="00E13286" w:rsidRPr="00287277">
        <w:rPr>
          <w:rFonts w:cstheme="minorHAnsi"/>
          <w:sz w:val="24"/>
          <w:szCs w:val="24"/>
        </w:rPr>
        <w:t xml:space="preserve"> and transferred to a registered provider</w:t>
      </w:r>
      <w:r w:rsidR="005B6256" w:rsidRPr="00287277">
        <w:rPr>
          <w:rFonts w:cstheme="minorHAnsi"/>
          <w:sz w:val="24"/>
          <w:szCs w:val="24"/>
        </w:rPr>
        <w:t xml:space="preserve"> in 201</w:t>
      </w:r>
      <w:r w:rsidR="00B723BF" w:rsidRPr="00287277">
        <w:rPr>
          <w:rFonts w:cstheme="minorHAnsi"/>
          <w:sz w:val="24"/>
          <w:szCs w:val="24"/>
        </w:rPr>
        <w:t>9/2020</w:t>
      </w:r>
      <w:r w:rsidR="00634764">
        <w:rPr>
          <w:rFonts w:cstheme="minorHAnsi"/>
          <w:sz w:val="24"/>
          <w:szCs w:val="24"/>
        </w:rPr>
        <w:t>.</w:t>
      </w:r>
      <w:r w:rsidR="00895729" w:rsidRPr="00287277">
        <w:rPr>
          <w:rFonts w:cstheme="minorHAnsi"/>
          <w:sz w:val="24"/>
          <w:szCs w:val="24"/>
        </w:rPr>
        <w:t xml:space="preserve"> </w:t>
      </w:r>
      <w:r w:rsidR="00634764">
        <w:rPr>
          <w:rFonts w:cstheme="minorHAnsi"/>
          <w:sz w:val="24"/>
          <w:szCs w:val="24"/>
        </w:rPr>
        <w:t>T</w:t>
      </w:r>
      <w:r w:rsidR="00895729" w:rsidRPr="00287277">
        <w:rPr>
          <w:rFonts w:cstheme="minorHAnsi"/>
          <w:sz w:val="24"/>
          <w:szCs w:val="24"/>
        </w:rPr>
        <w:t>hese provisions were</w:t>
      </w:r>
      <w:r w:rsidRPr="00287277">
        <w:rPr>
          <w:rFonts w:cstheme="minorHAnsi"/>
          <w:sz w:val="24"/>
          <w:szCs w:val="24"/>
        </w:rPr>
        <w:t xml:space="preserve"> </w:t>
      </w:r>
      <w:r w:rsidR="00F3163B" w:rsidRPr="00287277">
        <w:rPr>
          <w:rFonts w:cstheme="minorHAnsi"/>
          <w:sz w:val="24"/>
          <w:szCs w:val="24"/>
        </w:rPr>
        <w:t xml:space="preserve">secured </w:t>
      </w:r>
      <w:r w:rsidRPr="00287277">
        <w:rPr>
          <w:rFonts w:cstheme="minorHAnsi"/>
          <w:sz w:val="24"/>
          <w:szCs w:val="24"/>
        </w:rPr>
        <w:t>through</w:t>
      </w:r>
      <w:r w:rsidR="00E13286" w:rsidRPr="00287277">
        <w:rPr>
          <w:rFonts w:cstheme="minorHAnsi"/>
          <w:sz w:val="24"/>
          <w:szCs w:val="24"/>
        </w:rPr>
        <w:t xml:space="preserve"> previous</w:t>
      </w:r>
      <w:r w:rsidRPr="00287277">
        <w:rPr>
          <w:rFonts w:cstheme="minorHAnsi"/>
          <w:sz w:val="24"/>
          <w:szCs w:val="24"/>
        </w:rPr>
        <w:t xml:space="preserve"> S106</w:t>
      </w:r>
      <w:r w:rsidR="00F3163B" w:rsidRPr="00287277">
        <w:rPr>
          <w:rFonts w:cstheme="minorHAnsi"/>
          <w:sz w:val="24"/>
          <w:szCs w:val="24"/>
        </w:rPr>
        <w:t xml:space="preserve"> agreements</w:t>
      </w:r>
      <w:r w:rsidR="00D40812" w:rsidRPr="00287277">
        <w:rPr>
          <w:rFonts w:cstheme="minorHAnsi"/>
          <w:sz w:val="24"/>
          <w:szCs w:val="24"/>
        </w:rPr>
        <w:t>:</w:t>
      </w:r>
    </w:p>
    <w:tbl>
      <w:tblPr>
        <w:tblStyle w:val="TableGrid"/>
        <w:tblW w:w="0" w:type="auto"/>
        <w:tblLook w:val="04A0" w:firstRow="1" w:lastRow="0" w:firstColumn="1" w:lastColumn="0" w:noHBand="0" w:noVBand="1"/>
      </w:tblPr>
      <w:tblGrid>
        <w:gridCol w:w="4649"/>
        <w:gridCol w:w="4649"/>
        <w:gridCol w:w="4650"/>
      </w:tblGrid>
      <w:tr w:rsidR="009239B5" w14:paraId="399D9BE6" w14:textId="77777777" w:rsidTr="009239B5">
        <w:tc>
          <w:tcPr>
            <w:tcW w:w="4649" w:type="dxa"/>
          </w:tcPr>
          <w:p w14:paraId="1FB037A3" w14:textId="1DEE7F51" w:rsidR="009239B5" w:rsidRDefault="009239B5" w:rsidP="00D01139">
            <w:pPr>
              <w:rPr>
                <w:rFonts w:cstheme="minorHAnsi"/>
                <w:sz w:val="24"/>
                <w:szCs w:val="24"/>
              </w:rPr>
            </w:pPr>
            <w:r>
              <w:rPr>
                <w:rFonts w:cstheme="minorHAnsi"/>
                <w:sz w:val="24"/>
                <w:szCs w:val="24"/>
              </w:rPr>
              <w:t>Planning Application Ref.</w:t>
            </w:r>
          </w:p>
        </w:tc>
        <w:tc>
          <w:tcPr>
            <w:tcW w:w="4649" w:type="dxa"/>
          </w:tcPr>
          <w:p w14:paraId="46532282" w14:textId="47918E81" w:rsidR="009239B5" w:rsidRDefault="009239B5" w:rsidP="00D01139">
            <w:pPr>
              <w:rPr>
                <w:rFonts w:cstheme="minorHAnsi"/>
                <w:sz w:val="24"/>
                <w:szCs w:val="24"/>
              </w:rPr>
            </w:pPr>
            <w:r>
              <w:rPr>
                <w:rFonts w:cstheme="minorHAnsi"/>
                <w:sz w:val="24"/>
                <w:szCs w:val="24"/>
              </w:rPr>
              <w:t>Development Address</w:t>
            </w:r>
          </w:p>
        </w:tc>
        <w:tc>
          <w:tcPr>
            <w:tcW w:w="4650" w:type="dxa"/>
          </w:tcPr>
          <w:p w14:paraId="7E5FBB33" w14:textId="59E5D703" w:rsidR="009239B5" w:rsidRDefault="009239B5" w:rsidP="00D01139">
            <w:pPr>
              <w:rPr>
                <w:rFonts w:cstheme="minorHAnsi"/>
                <w:sz w:val="24"/>
                <w:szCs w:val="24"/>
              </w:rPr>
            </w:pPr>
            <w:r>
              <w:rPr>
                <w:rFonts w:cstheme="minorHAnsi"/>
                <w:sz w:val="24"/>
                <w:szCs w:val="24"/>
              </w:rPr>
              <w:t>No. of Affordable Units Provided</w:t>
            </w:r>
          </w:p>
        </w:tc>
      </w:tr>
      <w:tr w:rsidR="009239B5" w14:paraId="3FCB9A54" w14:textId="77777777" w:rsidTr="009239B5">
        <w:tc>
          <w:tcPr>
            <w:tcW w:w="4649" w:type="dxa"/>
          </w:tcPr>
          <w:p w14:paraId="05535E8F" w14:textId="77777777" w:rsidR="00CB50D7" w:rsidRPr="00CB50D7" w:rsidRDefault="00CB50D7" w:rsidP="00CB50D7">
            <w:pPr>
              <w:rPr>
                <w:rFonts w:cstheme="minorHAnsi"/>
                <w:sz w:val="24"/>
                <w:szCs w:val="24"/>
              </w:rPr>
            </w:pPr>
            <w:r w:rsidRPr="00CB50D7">
              <w:rPr>
                <w:rFonts w:cstheme="minorHAnsi"/>
                <w:sz w:val="24"/>
                <w:szCs w:val="24"/>
              </w:rPr>
              <w:t>14/00768/OUT</w:t>
            </w:r>
          </w:p>
          <w:p w14:paraId="6E729082" w14:textId="77777777" w:rsidR="009239B5" w:rsidRDefault="009239B5" w:rsidP="00D01139">
            <w:pPr>
              <w:rPr>
                <w:rFonts w:cstheme="minorHAnsi"/>
                <w:sz w:val="24"/>
                <w:szCs w:val="24"/>
              </w:rPr>
            </w:pPr>
          </w:p>
        </w:tc>
        <w:tc>
          <w:tcPr>
            <w:tcW w:w="4649" w:type="dxa"/>
          </w:tcPr>
          <w:p w14:paraId="23103829" w14:textId="37B57005" w:rsidR="00C82CC8" w:rsidRDefault="00C82CC8" w:rsidP="00D01139">
            <w:pPr>
              <w:rPr>
                <w:rFonts w:cstheme="minorHAnsi"/>
                <w:sz w:val="24"/>
                <w:szCs w:val="24"/>
              </w:rPr>
            </w:pPr>
            <w:r w:rsidRPr="00C82CC8">
              <w:rPr>
                <w:rFonts w:cstheme="minorHAnsi"/>
                <w:sz w:val="24"/>
                <w:szCs w:val="24"/>
              </w:rPr>
              <w:t xml:space="preserve">S J </w:t>
            </w:r>
            <w:proofErr w:type="spellStart"/>
            <w:r w:rsidRPr="00C82CC8">
              <w:rPr>
                <w:rFonts w:cstheme="minorHAnsi"/>
                <w:sz w:val="24"/>
                <w:szCs w:val="24"/>
              </w:rPr>
              <w:t>Bargh</w:t>
            </w:r>
            <w:proofErr w:type="spellEnd"/>
            <w:r w:rsidRPr="00C82CC8">
              <w:rPr>
                <w:rFonts w:cstheme="minorHAnsi"/>
                <w:sz w:val="24"/>
                <w:szCs w:val="24"/>
              </w:rPr>
              <w:t xml:space="preserve"> Ltd </w:t>
            </w:r>
          </w:p>
          <w:p w14:paraId="46973A98" w14:textId="32AFBDB3" w:rsidR="00C82CC8" w:rsidRDefault="00C82CC8" w:rsidP="00D01139">
            <w:pPr>
              <w:rPr>
                <w:rFonts w:cstheme="minorHAnsi"/>
                <w:vanish/>
                <w:sz w:val="24"/>
                <w:szCs w:val="24"/>
              </w:rPr>
            </w:pPr>
            <w:r>
              <w:rPr>
                <w:rFonts w:cstheme="minorHAnsi"/>
                <w:sz w:val="24"/>
                <w:szCs w:val="24"/>
              </w:rPr>
              <w:t>H</w:t>
            </w:r>
          </w:p>
          <w:p w14:paraId="3C58DA24" w14:textId="77777777" w:rsidR="00C82CC8" w:rsidRDefault="00C82CC8" w:rsidP="00D01139">
            <w:pPr>
              <w:rPr>
                <w:rFonts w:cstheme="minorHAnsi"/>
                <w:vanish/>
                <w:sz w:val="24"/>
                <w:szCs w:val="24"/>
              </w:rPr>
            </w:pPr>
            <w:r>
              <w:rPr>
                <w:rFonts w:cstheme="minorHAnsi"/>
                <w:vanish/>
                <w:sz w:val="24"/>
                <w:szCs w:val="24"/>
              </w:rPr>
              <w:t>H</w:t>
            </w:r>
          </w:p>
          <w:p w14:paraId="3167FD58" w14:textId="77777777" w:rsidR="00C82CC8" w:rsidRDefault="00C82CC8" w:rsidP="00D01139">
            <w:pPr>
              <w:rPr>
                <w:rFonts w:cstheme="minorHAnsi"/>
                <w:sz w:val="24"/>
                <w:szCs w:val="24"/>
              </w:rPr>
            </w:pPr>
            <w:r w:rsidRPr="00C82CC8">
              <w:rPr>
                <w:rFonts w:cstheme="minorHAnsi"/>
                <w:sz w:val="24"/>
                <w:szCs w:val="24"/>
              </w:rPr>
              <w:t>ornby Road</w:t>
            </w:r>
          </w:p>
          <w:p w14:paraId="22606006" w14:textId="77777777" w:rsidR="00C82CC8" w:rsidRDefault="00C82CC8" w:rsidP="00D01139">
            <w:pPr>
              <w:rPr>
                <w:rFonts w:cstheme="minorHAnsi"/>
                <w:sz w:val="24"/>
                <w:szCs w:val="24"/>
              </w:rPr>
            </w:pPr>
            <w:r w:rsidRPr="00C82CC8">
              <w:rPr>
                <w:rFonts w:cstheme="minorHAnsi"/>
                <w:sz w:val="24"/>
                <w:szCs w:val="24"/>
              </w:rPr>
              <w:t>Caton</w:t>
            </w:r>
          </w:p>
          <w:p w14:paraId="3C1EAFC8" w14:textId="12CB6187" w:rsidR="009239B5" w:rsidRDefault="00C82CC8" w:rsidP="00D01139">
            <w:pPr>
              <w:rPr>
                <w:rFonts w:cstheme="minorHAnsi"/>
                <w:sz w:val="24"/>
                <w:szCs w:val="24"/>
              </w:rPr>
            </w:pPr>
            <w:r w:rsidRPr="00C82CC8">
              <w:rPr>
                <w:rFonts w:cstheme="minorHAnsi"/>
                <w:sz w:val="24"/>
                <w:szCs w:val="24"/>
              </w:rPr>
              <w:t>Lancaster</w:t>
            </w:r>
          </w:p>
        </w:tc>
        <w:tc>
          <w:tcPr>
            <w:tcW w:w="4650" w:type="dxa"/>
          </w:tcPr>
          <w:p w14:paraId="004A5C82" w14:textId="3E58699B" w:rsidR="009239B5" w:rsidRDefault="000A6251" w:rsidP="00D01139">
            <w:pPr>
              <w:rPr>
                <w:rFonts w:cstheme="minorHAnsi"/>
                <w:sz w:val="24"/>
                <w:szCs w:val="24"/>
              </w:rPr>
            </w:pPr>
            <w:r>
              <w:rPr>
                <w:rFonts w:cstheme="minorHAnsi"/>
                <w:sz w:val="24"/>
                <w:szCs w:val="24"/>
              </w:rPr>
              <w:t>9</w:t>
            </w:r>
            <w:r w:rsidR="001A3709">
              <w:rPr>
                <w:rFonts w:cstheme="minorHAnsi"/>
                <w:sz w:val="24"/>
                <w:szCs w:val="24"/>
              </w:rPr>
              <w:t xml:space="preserve"> (5 shared ownership and 4 aff</w:t>
            </w:r>
            <w:r w:rsidR="003B0307">
              <w:rPr>
                <w:rFonts w:cstheme="minorHAnsi"/>
                <w:sz w:val="24"/>
                <w:szCs w:val="24"/>
              </w:rPr>
              <w:t>ordable</w:t>
            </w:r>
            <w:r w:rsidR="001A3709">
              <w:rPr>
                <w:rFonts w:cstheme="minorHAnsi"/>
                <w:sz w:val="24"/>
                <w:szCs w:val="24"/>
              </w:rPr>
              <w:t xml:space="preserve"> </w:t>
            </w:r>
            <w:r w:rsidR="003B0307">
              <w:rPr>
                <w:rFonts w:cstheme="minorHAnsi"/>
                <w:sz w:val="24"/>
                <w:szCs w:val="24"/>
              </w:rPr>
              <w:t>r</w:t>
            </w:r>
            <w:r w:rsidR="001A3709">
              <w:rPr>
                <w:rFonts w:cstheme="minorHAnsi"/>
                <w:sz w:val="24"/>
                <w:szCs w:val="24"/>
              </w:rPr>
              <w:t>ent)</w:t>
            </w:r>
          </w:p>
        </w:tc>
      </w:tr>
      <w:tr w:rsidR="009239B5" w14:paraId="44F74951" w14:textId="77777777" w:rsidTr="009239B5">
        <w:tc>
          <w:tcPr>
            <w:tcW w:w="4649" w:type="dxa"/>
          </w:tcPr>
          <w:p w14:paraId="00EC5DB7" w14:textId="6A66D2FB" w:rsidR="009239B5" w:rsidRDefault="000E41FD" w:rsidP="00D01139">
            <w:pPr>
              <w:rPr>
                <w:rFonts w:cstheme="minorHAnsi"/>
                <w:sz w:val="24"/>
                <w:szCs w:val="24"/>
              </w:rPr>
            </w:pPr>
            <w:r w:rsidRPr="000E41FD">
              <w:rPr>
                <w:rFonts w:cstheme="minorHAnsi"/>
                <w:sz w:val="24"/>
                <w:szCs w:val="24"/>
              </w:rPr>
              <w:t>16/01487/VLA</w:t>
            </w:r>
          </w:p>
        </w:tc>
        <w:tc>
          <w:tcPr>
            <w:tcW w:w="4649" w:type="dxa"/>
          </w:tcPr>
          <w:p w14:paraId="154DC51B" w14:textId="77777777" w:rsidR="0016634D" w:rsidRDefault="0016634D" w:rsidP="00D01139">
            <w:pPr>
              <w:rPr>
                <w:rFonts w:cstheme="minorHAnsi"/>
                <w:sz w:val="24"/>
                <w:szCs w:val="24"/>
              </w:rPr>
            </w:pPr>
            <w:r w:rsidRPr="0016634D">
              <w:rPr>
                <w:rFonts w:cstheme="minorHAnsi"/>
                <w:sz w:val="24"/>
                <w:szCs w:val="24"/>
              </w:rPr>
              <w:t>Land east of railway line</w:t>
            </w:r>
          </w:p>
          <w:p w14:paraId="646F775A" w14:textId="77777777" w:rsidR="0016634D" w:rsidRDefault="0016634D" w:rsidP="00D01139">
            <w:pPr>
              <w:rPr>
                <w:rFonts w:cstheme="minorHAnsi"/>
                <w:sz w:val="24"/>
                <w:szCs w:val="24"/>
              </w:rPr>
            </w:pPr>
            <w:r w:rsidRPr="0016634D">
              <w:rPr>
                <w:rFonts w:cstheme="minorHAnsi"/>
                <w:sz w:val="24"/>
                <w:szCs w:val="24"/>
              </w:rPr>
              <w:t>St Michaels Lane</w:t>
            </w:r>
          </w:p>
          <w:p w14:paraId="10EC4D87" w14:textId="77777777" w:rsidR="0016634D" w:rsidRDefault="0016634D" w:rsidP="00D01139">
            <w:pPr>
              <w:rPr>
                <w:rFonts w:cstheme="minorHAnsi"/>
                <w:sz w:val="24"/>
                <w:szCs w:val="24"/>
              </w:rPr>
            </w:pPr>
            <w:r w:rsidRPr="0016634D">
              <w:rPr>
                <w:rFonts w:cstheme="minorHAnsi"/>
                <w:sz w:val="24"/>
                <w:szCs w:val="24"/>
              </w:rPr>
              <w:t>Bolton Le Sands</w:t>
            </w:r>
          </w:p>
          <w:p w14:paraId="06D3E524" w14:textId="3183309A" w:rsidR="009239B5" w:rsidRDefault="0016634D" w:rsidP="00D01139">
            <w:pPr>
              <w:rPr>
                <w:rFonts w:cstheme="minorHAnsi"/>
                <w:sz w:val="24"/>
                <w:szCs w:val="24"/>
              </w:rPr>
            </w:pPr>
            <w:r w:rsidRPr="0016634D">
              <w:rPr>
                <w:rFonts w:cstheme="minorHAnsi"/>
                <w:sz w:val="24"/>
                <w:szCs w:val="24"/>
              </w:rPr>
              <w:t>Lancashire</w:t>
            </w:r>
          </w:p>
        </w:tc>
        <w:tc>
          <w:tcPr>
            <w:tcW w:w="4650" w:type="dxa"/>
          </w:tcPr>
          <w:p w14:paraId="0A0A3747" w14:textId="329F5D25" w:rsidR="009239B5" w:rsidRDefault="009239B5" w:rsidP="00D01139">
            <w:pPr>
              <w:rPr>
                <w:rFonts w:cstheme="minorHAnsi"/>
                <w:sz w:val="24"/>
                <w:szCs w:val="24"/>
              </w:rPr>
            </w:pPr>
            <w:r>
              <w:rPr>
                <w:rFonts w:cstheme="minorHAnsi"/>
                <w:sz w:val="24"/>
                <w:szCs w:val="24"/>
              </w:rPr>
              <w:t>4</w:t>
            </w:r>
            <w:r w:rsidR="00397B16">
              <w:rPr>
                <w:rFonts w:cstheme="minorHAnsi"/>
                <w:sz w:val="24"/>
                <w:szCs w:val="24"/>
              </w:rPr>
              <w:t xml:space="preserve"> (4 shared ownership)</w:t>
            </w:r>
          </w:p>
        </w:tc>
      </w:tr>
      <w:tr w:rsidR="009239B5" w14:paraId="3C703EF2" w14:textId="77777777" w:rsidTr="009239B5">
        <w:tc>
          <w:tcPr>
            <w:tcW w:w="4649" w:type="dxa"/>
          </w:tcPr>
          <w:p w14:paraId="3C8DB7AA" w14:textId="525D11D6" w:rsidR="009239B5" w:rsidRDefault="00386CC4" w:rsidP="00D01139">
            <w:pPr>
              <w:rPr>
                <w:rFonts w:cstheme="minorHAnsi"/>
                <w:sz w:val="24"/>
                <w:szCs w:val="24"/>
              </w:rPr>
            </w:pPr>
            <w:r w:rsidRPr="00386CC4">
              <w:rPr>
                <w:rFonts w:cstheme="minorHAnsi"/>
                <w:sz w:val="24"/>
                <w:szCs w:val="24"/>
              </w:rPr>
              <w:t>14/00270/OUT</w:t>
            </w:r>
          </w:p>
        </w:tc>
        <w:tc>
          <w:tcPr>
            <w:tcW w:w="4649" w:type="dxa"/>
          </w:tcPr>
          <w:p w14:paraId="5D3D8D7F" w14:textId="77777777" w:rsidR="00386CC4" w:rsidRDefault="004333F9" w:rsidP="00D01139">
            <w:pPr>
              <w:rPr>
                <w:rFonts w:cstheme="minorHAnsi"/>
                <w:sz w:val="24"/>
                <w:szCs w:val="24"/>
              </w:rPr>
            </w:pPr>
            <w:r w:rsidRPr="004333F9">
              <w:rPr>
                <w:rFonts w:cstheme="minorHAnsi"/>
                <w:sz w:val="24"/>
                <w:szCs w:val="24"/>
              </w:rPr>
              <w:t>Land off Sycamore Road</w:t>
            </w:r>
          </w:p>
          <w:p w14:paraId="0581BE07" w14:textId="77777777" w:rsidR="00386CC4" w:rsidRDefault="004333F9" w:rsidP="00D01139">
            <w:pPr>
              <w:rPr>
                <w:rFonts w:cstheme="minorHAnsi"/>
                <w:sz w:val="24"/>
                <w:szCs w:val="24"/>
              </w:rPr>
            </w:pPr>
            <w:proofErr w:type="spellStart"/>
            <w:r w:rsidRPr="004333F9">
              <w:rPr>
                <w:rFonts w:cstheme="minorHAnsi"/>
                <w:sz w:val="24"/>
                <w:szCs w:val="24"/>
              </w:rPr>
              <w:t>Brookhouse</w:t>
            </w:r>
            <w:proofErr w:type="spellEnd"/>
          </w:p>
          <w:p w14:paraId="23CBDA4A" w14:textId="5D63CC03" w:rsidR="009239B5" w:rsidRDefault="004333F9" w:rsidP="00D01139">
            <w:pPr>
              <w:rPr>
                <w:rFonts w:cstheme="minorHAnsi"/>
                <w:sz w:val="24"/>
                <w:szCs w:val="24"/>
              </w:rPr>
            </w:pPr>
            <w:r w:rsidRPr="004333F9">
              <w:rPr>
                <w:rFonts w:cstheme="minorHAnsi"/>
                <w:sz w:val="24"/>
                <w:szCs w:val="24"/>
              </w:rPr>
              <w:t>Lancaster</w:t>
            </w:r>
          </w:p>
        </w:tc>
        <w:tc>
          <w:tcPr>
            <w:tcW w:w="4650" w:type="dxa"/>
          </w:tcPr>
          <w:p w14:paraId="5E820114" w14:textId="7F0B4DFE" w:rsidR="009239B5" w:rsidRDefault="009239B5" w:rsidP="00D01139">
            <w:pPr>
              <w:rPr>
                <w:rFonts w:cstheme="minorHAnsi"/>
                <w:sz w:val="24"/>
                <w:szCs w:val="24"/>
              </w:rPr>
            </w:pPr>
            <w:r>
              <w:rPr>
                <w:rFonts w:cstheme="minorHAnsi"/>
                <w:sz w:val="24"/>
                <w:szCs w:val="24"/>
              </w:rPr>
              <w:t>4</w:t>
            </w:r>
            <w:r w:rsidR="00397B16">
              <w:rPr>
                <w:rFonts w:cstheme="minorHAnsi"/>
                <w:sz w:val="24"/>
                <w:szCs w:val="24"/>
              </w:rPr>
              <w:t xml:space="preserve"> (4 shared ownership)</w:t>
            </w:r>
          </w:p>
        </w:tc>
      </w:tr>
      <w:tr w:rsidR="009239B5" w14:paraId="1EDBAFED" w14:textId="77777777" w:rsidTr="00D9635C">
        <w:trPr>
          <w:trHeight w:val="956"/>
        </w:trPr>
        <w:tc>
          <w:tcPr>
            <w:tcW w:w="4649" w:type="dxa"/>
          </w:tcPr>
          <w:p w14:paraId="21A5BEB5" w14:textId="39A35F4E" w:rsidR="009239B5" w:rsidRDefault="000E0184" w:rsidP="00D01139">
            <w:pPr>
              <w:rPr>
                <w:rFonts w:cstheme="minorHAnsi"/>
                <w:sz w:val="24"/>
                <w:szCs w:val="24"/>
              </w:rPr>
            </w:pPr>
            <w:r w:rsidRPr="000E0184">
              <w:rPr>
                <w:rFonts w:cstheme="minorHAnsi"/>
                <w:sz w:val="24"/>
                <w:szCs w:val="24"/>
              </w:rPr>
              <w:t>15/00720/REM</w:t>
            </w:r>
          </w:p>
        </w:tc>
        <w:tc>
          <w:tcPr>
            <w:tcW w:w="4649" w:type="dxa"/>
          </w:tcPr>
          <w:p w14:paraId="4EF0A3C6" w14:textId="77777777" w:rsidR="001F6E42" w:rsidRPr="001F6E42" w:rsidRDefault="001F6E42" w:rsidP="001F6E42">
            <w:pPr>
              <w:rPr>
                <w:rFonts w:cstheme="minorHAnsi"/>
                <w:sz w:val="24"/>
                <w:szCs w:val="24"/>
              </w:rPr>
            </w:pPr>
            <w:r w:rsidRPr="001F6E42">
              <w:rPr>
                <w:rFonts w:cstheme="minorHAnsi"/>
                <w:sz w:val="24"/>
                <w:szCs w:val="24"/>
              </w:rPr>
              <w:t>Land Opposite Greendale Drive</w:t>
            </w:r>
          </w:p>
          <w:p w14:paraId="00C7C158" w14:textId="77777777" w:rsidR="001F6E42" w:rsidRPr="001F6E42" w:rsidRDefault="001F6E42" w:rsidP="001F6E42">
            <w:pPr>
              <w:rPr>
                <w:rFonts w:cstheme="minorHAnsi"/>
                <w:sz w:val="24"/>
                <w:szCs w:val="24"/>
              </w:rPr>
            </w:pPr>
            <w:r w:rsidRPr="001F6E42">
              <w:rPr>
                <w:rFonts w:cstheme="minorHAnsi"/>
                <w:sz w:val="24"/>
                <w:szCs w:val="24"/>
              </w:rPr>
              <w:t>Mill Lane</w:t>
            </w:r>
          </w:p>
          <w:p w14:paraId="0A50FB5A" w14:textId="77777777" w:rsidR="001F6E42" w:rsidRPr="001F6E42" w:rsidRDefault="001F6E42" w:rsidP="001F6E42">
            <w:pPr>
              <w:rPr>
                <w:rFonts w:cstheme="minorHAnsi"/>
                <w:sz w:val="24"/>
                <w:szCs w:val="24"/>
              </w:rPr>
            </w:pPr>
            <w:r w:rsidRPr="001F6E42">
              <w:rPr>
                <w:rFonts w:cstheme="minorHAnsi"/>
                <w:sz w:val="24"/>
                <w:szCs w:val="24"/>
              </w:rPr>
              <w:t>Warton</w:t>
            </w:r>
          </w:p>
          <w:p w14:paraId="6E91F181" w14:textId="5FC76FE1" w:rsidR="009239B5" w:rsidRDefault="001F6E42" w:rsidP="001F6E42">
            <w:pPr>
              <w:rPr>
                <w:rFonts w:cstheme="minorHAnsi"/>
                <w:sz w:val="24"/>
                <w:szCs w:val="24"/>
              </w:rPr>
            </w:pPr>
            <w:r w:rsidRPr="001F6E42">
              <w:rPr>
                <w:rFonts w:cstheme="minorHAnsi"/>
                <w:sz w:val="24"/>
                <w:szCs w:val="24"/>
              </w:rPr>
              <w:t>Lancashire</w:t>
            </w:r>
          </w:p>
        </w:tc>
        <w:tc>
          <w:tcPr>
            <w:tcW w:w="4650" w:type="dxa"/>
          </w:tcPr>
          <w:p w14:paraId="6FEAD434" w14:textId="62823C0B" w:rsidR="009239B5" w:rsidRDefault="009239B5" w:rsidP="00D01139">
            <w:pPr>
              <w:rPr>
                <w:rFonts w:cstheme="minorHAnsi"/>
                <w:sz w:val="24"/>
                <w:szCs w:val="24"/>
              </w:rPr>
            </w:pPr>
            <w:r>
              <w:rPr>
                <w:rFonts w:cstheme="minorHAnsi"/>
                <w:sz w:val="24"/>
                <w:szCs w:val="24"/>
              </w:rPr>
              <w:t>8</w:t>
            </w:r>
            <w:r w:rsidR="00EE257E">
              <w:rPr>
                <w:rFonts w:cstheme="minorHAnsi"/>
                <w:sz w:val="24"/>
                <w:szCs w:val="24"/>
              </w:rPr>
              <w:t xml:space="preserve"> (4 shared ownership and 4 affordable rent)</w:t>
            </w:r>
          </w:p>
        </w:tc>
      </w:tr>
    </w:tbl>
    <w:p w14:paraId="360D7407" w14:textId="77777777" w:rsidR="00D01139" w:rsidRPr="00287277" w:rsidRDefault="00D01139" w:rsidP="00D01139">
      <w:pPr>
        <w:rPr>
          <w:rFonts w:cstheme="minorHAnsi"/>
          <w:sz w:val="24"/>
          <w:szCs w:val="24"/>
        </w:rPr>
      </w:pPr>
    </w:p>
    <w:p w14:paraId="6B5B2C6D" w14:textId="517057DD" w:rsidR="00002DE9" w:rsidRDefault="00002DE9">
      <w:pPr>
        <w:rPr>
          <w:rFonts w:cstheme="minorHAnsi"/>
          <w:sz w:val="24"/>
          <w:szCs w:val="24"/>
        </w:rPr>
      </w:pPr>
      <w:r>
        <w:rPr>
          <w:rFonts w:cstheme="minorHAnsi"/>
          <w:sz w:val="24"/>
          <w:szCs w:val="24"/>
        </w:rPr>
        <w:br w:type="page"/>
      </w:r>
    </w:p>
    <w:p w14:paraId="5DE78C9B" w14:textId="77777777" w:rsidR="00331D42" w:rsidRPr="00287277" w:rsidRDefault="00331D42" w:rsidP="00331D42">
      <w:pPr>
        <w:rPr>
          <w:rFonts w:cstheme="minorHAnsi"/>
          <w:sz w:val="24"/>
          <w:szCs w:val="24"/>
        </w:rPr>
      </w:pPr>
    </w:p>
    <w:p w14:paraId="23C97617" w14:textId="005448B6" w:rsidR="002C0066" w:rsidRPr="00287277" w:rsidRDefault="006B6758">
      <w:pPr>
        <w:rPr>
          <w:rFonts w:cstheme="minorHAnsi"/>
          <w:color w:val="5B9BD5" w:themeColor="accent5"/>
          <w:sz w:val="24"/>
          <w:szCs w:val="24"/>
        </w:rPr>
      </w:pPr>
      <w:r w:rsidRPr="00287277">
        <w:rPr>
          <w:rFonts w:cstheme="minorHAnsi"/>
          <w:color w:val="5B9BD5" w:themeColor="accent5"/>
          <w:sz w:val="24"/>
          <w:szCs w:val="24"/>
        </w:rPr>
        <w:t>AFFORDABLE HOUSING CONTRIBUTIONS</w:t>
      </w:r>
      <w:r w:rsidR="005F7BB6">
        <w:rPr>
          <w:rFonts w:cstheme="minorHAnsi"/>
          <w:color w:val="5B9BD5" w:themeColor="accent5"/>
          <w:sz w:val="24"/>
          <w:szCs w:val="24"/>
        </w:rPr>
        <w:t xml:space="preserve"> </w:t>
      </w:r>
      <w:r w:rsidR="00BD431A">
        <w:rPr>
          <w:rFonts w:cstheme="minorHAnsi"/>
          <w:color w:val="5B9BD5" w:themeColor="accent5"/>
          <w:sz w:val="24"/>
          <w:szCs w:val="24"/>
        </w:rPr>
        <w:t>2019/2020</w:t>
      </w:r>
    </w:p>
    <w:p w14:paraId="35AE4A39" w14:textId="1D28DC5D" w:rsidR="002C0066" w:rsidRPr="00287277" w:rsidRDefault="002C0066">
      <w:pPr>
        <w:rPr>
          <w:rFonts w:cstheme="minorHAnsi"/>
          <w:sz w:val="24"/>
          <w:szCs w:val="24"/>
        </w:rPr>
      </w:pPr>
      <w:r w:rsidRPr="00287277">
        <w:rPr>
          <w:rFonts w:cstheme="minorHAnsi"/>
          <w:sz w:val="24"/>
          <w:szCs w:val="24"/>
        </w:rPr>
        <w:t xml:space="preserve">No affordable </w:t>
      </w:r>
      <w:r w:rsidR="00634764">
        <w:rPr>
          <w:rFonts w:cstheme="minorHAnsi"/>
          <w:sz w:val="24"/>
          <w:szCs w:val="24"/>
        </w:rPr>
        <w:t xml:space="preserve">housing </w:t>
      </w:r>
      <w:r w:rsidRPr="00287277">
        <w:rPr>
          <w:rFonts w:cstheme="minorHAnsi"/>
          <w:sz w:val="24"/>
          <w:szCs w:val="24"/>
        </w:rPr>
        <w:t xml:space="preserve">contributions were received in 2019/2020.  This is due to the council </w:t>
      </w:r>
      <w:r w:rsidR="00D21D31" w:rsidRPr="00287277">
        <w:rPr>
          <w:rFonts w:cstheme="minorHAnsi"/>
          <w:sz w:val="24"/>
          <w:szCs w:val="24"/>
        </w:rPr>
        <w:t>successfully securing</w:t>
      </w:r>
      <w:r w:rsidR="00BF65BC" w:rsidRPr="00287277">
        <w:rPr>
          <w:rFonts w:cstheme="minorHAnsi"/>
          <w:sz w:val="24"/>
          <w:szCs w:val="24"/>
        </w:rPr>
        <w:t xml:space="preserve"> provision of</w:t>
      </w:r>
      <w:r w:rsidR="008555C7">
        <w:rPr>
          <w:rFonts w:cstheme="minorHAnsi"/>
          <w:sz w:val="24"/>
          <w:szCs w:val="24"/>
        </w:rPr>
        <w:t xml:space="preserve"> on-site</w:t>
      </w:r>
      <w:r w:rsidR="00BF65BC" w:rsidRPr="00287277">
        <w:rPr>
          <w:rFonts w:cstheme="minorHAnsi"/>
          <w:sz w:val="24"/>
          <w:szCs w:val="24"/>
        </w:rPr>
        <w:t xml:space="preserve"> affordable housing</w:t>
      </w:r>
      <w:r w:rsidR="00FF0DAF" w:rsidRPr="00287277">
        <w:rPr>
          <w:rFonts w:cstheme="minorHAnsi"/>
          <w:sz w:val="24"/>
          <w:szCs w:val="24"/>
        </w:rPr>
        <w:t xml:space="preserve"> </w:t>
      </w:r>
      <w:r w:rsidR="007C7067">
        <w:rPr>
          <w:rFonts w:cstheme="minorHAnsi"/>
          <w:sz w:val="24"/>
          <w:szCs w:val="24"/>
        </w:rPr>
        <w:t>in lieu of a contribution</w:t>
      </w:r>
      <w:r w:rsidR="00BF65BC" w:rsidRPr="00287277">
        <w:rPr>
          <w:rFonts w:cstheme="minorHAnsi"/>
          <w:sz w:val="24"/>
          <w:szCs w:val="24"/>
        </w:rPr>
        <w:t>.</w:t>
      </w:r>
    </w:p>
    <w:p w14:paraId="3314E260" w14:textId="5EA4F9DD" w:rsidR="00BF65BC" w:rsidRPr="00287277" w:rsidRDefault="00BF65BC">
      <w:pPr>
        <w:rPr>
          <w:rFonts w:cstheme="minorHAnsi"/>
          <w:sz w:val="24"/>
          <w:szCs w:val="24"/>
        </w:rPr>
      </w:pPr>
      <w:r w:rsidRPr="00287277">
        <w:rPr>
          <w:rFonts w:cstheme="minorHAnsi"/>
          <w:sz w:val="24"/>
          <w:szCs w:val="24"/>
        </w:rPr>
        <w:t>To da</w:t>
      </w:r>
      <w:r w:rsidR="00D613EB" w:rsidRPr="00287277">
        <w:rPr>
          <w:rFonts w:cstheme="minorHAnsi"/>
          <w:sz w:val="24"/>
          <w:szCs w:val="24"/>
        </w:rPr>
        <w:t xml:space="preserve">te, the </w:t>
      </w:r>
      <w:r w:rsidR="00A977F6" w:rsidRPr="00287277">
        <w:rPr>
          <w:rFonts w:cstheme="minorHAnsi"/>
          <w:sz w:val="24"/>
          <w:szCs w:val="24"/>
        </w:rPr>
        <w:t xml:space="preserve">total of unspent affordable housing contributions </w:t>
      </w:r>
      <w:r w:rsidR="000F1088" w:rsidRPr="00287277">
        <w:rPr>
          <w:rFonts w:cstheme="minorHAnsi"/>
          <w:sz w:val="24"/>
          <w:szCs w:val="24"/>
        </w:rPr>
        <w:t>stands at</w:t>
      </w:r>
      <w:r w:rsidR="00A977F6" w:rsidRPr="00287277">
        <w:rPr>
          <w:rFonts w:cstheme="minorHAnsi"/>
          <w:sz w:val="24"/>
          <w:szCs w:val="24"/>
        </w:rPr>
        <w:t xml:space="preserve"> £</w:t>
      </w:r>
      <w:r w:rsidR="00F77D5E" w:rsidRPr="00287277">
        <w:rPr>
          <w:rFonts w:cstheme="minorHAnsi"/>
          <w:sz w:val="24"/>
          <w:szCs w:val="24"/>
        </w:rPr>
        <w:t>559,000</w:t>
      </w:r>
      <w:r w:rsidR="000F1088" w:rsidRPr="00287277">
        <w:rPr>
          <w:rFonts w:cstheme="minorHAnsi"/>
          <w:sz w:val="24"/>
          <w:szCs w:val="24"/>
        </w:rPr>
        <w:t>.</w:t>
      </w:r>
    </w:p>
    <w:p w14:paraId="3176FD0B" w14:textId="1E1D307E" w:rsidR="00D05F61" w:rsidRPr="00287277" w:rsidRDefault="00822D42" w:rsidP="00EF3139">
      <w:pPr>
        <w:rPr>
          <w:rFonts w:cstheme="minorHAnsi"/>
          <w:sz w:val="24"/>
          <w:szCs w:val="24"/>
        </w:rPr>
      </w:pPr>
      <w:r w:rsidRPr="00287277">
        <w:rPr>
          <w:rFonts w:cstheme="minorHAnsi"/>
          <w:sz w:val="24"/>
          <w:szCs w:val="24"/>
        </w:rPr>
        <w:t xml:space="preserve">On 14 July 2020 </w:t>
      </w:r>
      <w:r w:rsidR="00A73663" w:rsidRPr="00287277">
        <w:rPr>
          <w:rFonts w:cstheme="minorHAnsi"/>
          <w:sz w:val="24"/>
          <w:szCs w:val="24"/>
        </w:rPr>
        <w:t>Cabinet approve</w:t>
      </w:r>
      <w:r w:rsidRPr="00287277">
        <w:rPr>
          <w:rFonts w:cstheme="minorHAnsi"/>
          <w:sz w:val="24"/>
          <w:szCs w:val="24"/>
        </w:rPr>
        <w:t>d</w:t>
      </w:r>
      <w:r w:rsidR="00A73663" w:rsidRPr="00287277">
        <w:rPr>
          <w:rFonts w:cstheme="minorHAnsi"/>
          <w:sz w:val="24"/>
          <w:szCs w:val="24"/>
        </w:rPr>
        <w:t xml:space="preserve"> </w:t>
      </w:r>
      <w:r w:rsidR="0024188C" w:rsidRPr="00287277">
        <w:rPr>
          <w:rFonts w:cstheme="minorHAnsi"/>
          <w:sz w:val="24"/>
          <w:szCs w:val="24"/>
        </w:rPr>
        <w:t>£375,000</w:t>
      </w:r>
      <w:r w:rsidR="00F04CBD" w:rsidRPr="00287277">
        <w:rPr>
          <w:rFonts w:cstheme="minorHAnsi"/>
          <w:sz w:val="24"/>
          <w:szCs w:val="24"/>
        </w:rPr>
        <w:t xml:space="preserve"> of the above funds to be awarded to Lune Valley Community Housing Trust to bring forward a new scheme of affordable housing in Halton</w:t>
      </w:r>
      <w:r w:rsidR="00F5732A" w:rsidRPr="00287277">
        <w:rPr>
          <w:rFonts w:cstheme="minorHAnsi"/>
          <w:sz w:val="24"/>
          <w:szCs w:val="24"/>
        </w:rPr>
        <w:t xml:space="preserve">.  It is </w:t>
      </w:r>
      <w:r w:rsidR="00CB10A9" w:rsidRPr="00287277">
        <w:rPr>
          <w:rFonts w:cstheme="minorHAnsi"/>
          <w:sz w:val="24"/>
          <w:szCs w:val="24"/>
        </w:rPr>
        <w:t>anticipated</w:t>
      </w:r>
      <w:r w:rsidR="00F5732A" w:rsidRPr="00287277">
        <w:rPr>
          <w:rFonts w:cstheme="minorHAnsi"/>
          <w:sz w:val="24"/>
          <w:szCs w:val="24"/>
        </w:rPr>
        <w:t xml:space="preserve"> the sum of £375,000 will</w:t>
      </w:r>
      <w:r w:rsidR="006E1A79" w:rsidRPr="00287277">
        <w:rPr>
          <w:rFonts w:cstheme="minorHAnsi"/>
          <w:sz w:val="24"/>
          <w:szCs w:val="24"/>
        </w:rPr>
        <w:t xml:space="preserve"> be spent in 2020/2021</w:t>
      </w:r>
      <w:r w:rsidR="002E6456">
        <w:rPr>
          <w:rFonts w:cstheme="minorHAnsi"/>
          <w:sz w:val="24"/>
          <w:szCs w:val="24"/>
        </w:rPr>
        <w:t xml:space="preserve"> towards this project</w:t>
      </w:r>
      <w:r w:rsidR="00F5732A" w:rsidRPr="00287277">
        <w:rPr>
          <w:rFonts w:cstheme="minorHAnsi"/>
          <w:sz w:val="24"/>
          <w:szCs w:val="24"/>
        </w:rPr>
        <w:t>.</w:t>
      </w:r>
      <w:r w:rsidR="00EF3139" w:rsidRPr="00287277">
        <w:rPr>
          <w:rFonts w:cstheme="minorHAnsi"/>
          <w:sz w:val="24"/>
          <w:szCs w:val="24"/>
        </w:rPr>
        <w:t xml:space="preserve"> This will leave a balance of £184,000 which will be </w:t>
      </w:r>
      <w:r w:rsidR="001B601D" w:rsidRPr="00287277">
        <w:rPr>
          <w:rFonts w:cstheme="minorHAnsi"/>
          <w:sz w:val="24"/>
          <w:szCs w:val="24"/>
        </w:rPr>
        <w:t>used</w:t>
      </w:r>
      <w:r w:rsidR="00EF3139" w:rsidRPr="00287277">
        <w:rPr>
          <w:rFonts w:cstheme="minorHAnsi"/>
          <w:sz w:val="24"/>
          <w:szCs w:val="24"/>
        </w:rPr>
        <w:t xml:space="preserve"> for future affordable housing projects in the </w:t>
      </w:r>
      <w:r w:rsidR="00634764">
        <w:rPr>
          <w:rFonts w:cstheme="minorHAnsi"/>
          <w:sz w:val="24"/>
          <w:szCs w:val="24"/>
        </w:rPr>
        <w:t>D</w:t>
      </w:r>
      <w:r w:rsidR="00EF3139" w:rsidRPr="00287277">
        <w:rPr>
          <w:rFonts w:cstheme="minorHAnsi"/>
          <w:sz w:val="24"/>
          <w:szCs w:val="24"/>
        </w:rPr>
        <w:t xml:space="preserve">istrict. </w:t>
      </w:r>
      <w:r w:rsidR="002716CB" w:rsidRPr="00287277">
        <w:rPr>
          <w:rFonts w:cstheme="minorHAnsi"/>
          <w:sz w:val="24"/>
          <w:szCs w:val="24"/>
        </w:rPr>
        <w:t>Please note that the affordable housing contribution</w:t>
      </w:r>
      <w:r w:rsidR="004D60B0" w:rsidRPr="00287277">
        <w:rPr>
          <w:rFonts w:cstheme="minorHAnsi"/>
          <w:sz w:val="24"/>
          <w:szCs w:val="24"/>
        </w:rPr>
        <w:t xml:space="preserve"> amount is not defined to a specific timescale.</w:t>
      </w:r>
    </w:p>
    <w:p w14:paraId="3F0D117E" w14:textId="78810F94" w:rsidR="001B601D" w:rsidRDefault="001B601D">
      <w:pPr>
        <w:rPr>
          <w:rFonts w:cstheme="minorHAnsi"/>
          <w:sz w:val="24"/>
          <w:szCs w:val="24"/>
        </w:rPr>
      </w:pPr>
      <w:r>
        <w:rPr>
          <w:rFonts w:cstheme="minorHAnsi"/>
          <w:sz w:val="24"/>
          <w:szCs w:val="24"/>
        </w:rPr>
        <w:br w:type="page"/>
      </w:r>
    </w:p>
    <w:p w14:paraId="0A3F91FC" w14:textId="77777777" w:rsidR="00FF0DAF" w:rsidRPr="00287277" w:rsidRDefault="00FF0DAF" w:rsidP="00EF3139">
      <w:pPr>
        <w:rPr>
          <w:rFonts w:cstheme="minorHAnsi"/>
          <w:sz w:val="24"/>
          <w:szCs w:val="24"/>
        </w:rPr>
      </w:pPr>
    </w:p>
    <w:p w14:paraId="07A1B8E9" w14:textId="6184FD00" w:rsidR="00D05F61" w:rsidRDefault="00D05F61" w:rsidP="00EF3139">
      <w:pPr>
        <w:rPr>
          <w:rFonts w:cstheme="minorHAnsi"/>
          <w:color w:val="5B9BD5" w:themeColor="accent5"/>
          <w:sz w:val="24"/>
          <w:szCs w:val="24"/>
        </w:rPr>
      </w:pPr>
      <w:r w:rsidRPr="00287277">
        <w:rPr>
          <w:rFonts w:cstheme="minorHAnsi"/>
          <w:color w:val="5B9BD5" w:themeColor="accent5"/>
          <w:sz w:val="24"/>
          <w:szCs w:val="24"/>
        </w:rPr>
        <w:t>OTHER FINANCIAL CONTRIBUTIONS RECEIVED IN 2019/2020</w:t>
      </w:r>
    </w:p>
    <w:p w14:paraId="66F844F8" w14:textId="03B00182" w:rsidR="004812C2" w:rsidRPr="004812C2" w:rsidRDefault="004812C2" w:rsidP="00EF3139">
      <w:pPr>
        <w:rPr>
          <w:rFonts w:cstheme="minorHAnsi"/>
          <w:sz w:val="24"/>
          <w:szCs w:val="24"/>
        </w:rPr>
      </w:pPr>
      <w:r w:rsidRPr="004812C2">
        <w:rPr>
          <w:rFonts w:cstheme="minorHAnsi"/>
          <w:sz w:val="24"/>
          <w:szCs w:val="24"/>
        </w:rPr>
        <w:t>The table below outlines financial contributions received under a Section 106 Planning Obligation in 2019/2020</w:t>
      </w:r>
    </w:p>
    <w:tbl>
      <w:tblPr>
        <w:tblStyle w:val="TableGrid"/>
        <w:tblW w:w="0" w:type="auto"/>
        <w:tblLook w:val="04A0" w:firstRow="1" w:lastRow="0" w:firstColumn="1" w:lastColumn="0" w:noHBand="0" w:noVBand="1"/>
      </w:tblPr>
      <w:tblGrid>
        <w:gridCol w:w="2689"/>
        <w:gridCol w:w="3260"/>
        <w:gridCol w:w="3544"/>
        <w:gridCol w:w="4455"/>
      </w:tblGrid>
      <w:tr w:rsidR="001B601D" w14:paraId="6EEB947C" w14:textId="77777777" w:rsidTr="00D906C2">
        <w:tc>
          <w:tcPr>
            <w:tcW w:w="2689" w:type="dxa"/>
          </w:tcPr>
          <w:p w14:paraId="783DEC0B" w14:textId="7CB6DB28" w:rsidR="001B601D" w:rsidRDefault="001B601D" w:rsidP="001B601D">
            <w:pPr>
              <w:rPr>
                <w:rFonts w:eastAsia="Times New Roman" w:cstheme="minorHAnsi"/>
                <w:color w:val="000000"/>
                <w:sz w:val="24"/>
                <w:szCs w:val="24"/>
                <w:lang w:eastAsia="en-GB"/>
              </w:rPr>
            </w:pPr>
            <w:bookmarkStart w:id="1" w:name="_Hlk57384022"/>
            <w:r>
              <w:rPr>
                <w:rFonts w:cstheme="minorHAnsi"/>
                <w:sz w:val="24"/>
                <w:szCs w:val="24"/>
              </w:rPr>
              <w:t>Planning Application Ref</w:t>
            </w:r>
          </w:p>
        </w:tc>
        <w:tc>
          <w:tcPr>
            <w:tcW w:w="3260" w:type="dxa"/>
          </w:tcPr>
          <w:p w14:paraId="7A955ADA" w14:textId="0E02807A" w:rsidR="001B601D" w:rsidRDefault="001B601D" w:rsidP="001B601D">
            <w:pPr>
              <w:rPr>
                <w:rFonts w:eastAsia="Times New Roman" w:cstheme="minorHAnsi"/>
                <w:color w:val="000000"/>
                <w:sz w:val="24"/>
                <w:szCs w:val="24"/>
                <w:lang w:eastAsia="en-GB"/>
              </w:rPr>
            </w:pPr>
            <w:r>
              <w:rPr>
                <w:rFonts w:cstheme="minorHAnsi"/>
                <w:sz w:val="24"/>
                <w:szCs w:val="24"/>
              </w:rPr>
              <w:t>Development Address</w:t>
            </w:r>
          </w:p>
        </w:tc>
        <w:tc>
          <w:tcPr>
            <w:tcW w:w="3544" w:type="dxa"/>
          </w:tcPr>
          <w:p w14:paraId="4ECB5CF3" w14:textId="0BB867E8" w:rsidR="001B601D" w:rsidRDefault="00C47088" w:rsidP="001B601D">
            <w:pPr>
              <w:rPr>
                <w:rFonts w:eastAsia="Times New Roman" w:cstheme="minorHAnsi"/>
                <w:color w:val="000000"/>
                <w:sz w:val="24"/>
                <w:szCs w:val="24"/>
                <w:lang w:eastAsia="en-GB"/>
              </w:rPr>
            </w:pPr>
            <w:r>
              <w:rPr>
                <w:rFonts w:cstheme="minorHAnsi"/>
                <w:sz w:val="24"/>
                <w:szCs w:val="24"/>
              </w:rPr>
              <w:t>Contribution Amount</w:t>
            </w:r>
          </w:p>
        </w:tc>
        <w:tc>
          <w:tcPr>
            <w:tcW w:w="4455" w:type="dxa"/>
          </w:tcPr>
          <w:p w14:paraId="6AB9A493" w14:textId="681A994C" w:rsidR="001B601D" w:rsidRDefault="00C47088" w:rsidP="001B601D">
            <w:pPr>
              <w:rPr>
                <w:rFonts w:eastAsia="Times New Roman" w:cstheme="minorHAnsi"/>
                <w:color w:val="000000"/>
                <w:sz w:val="24"/>
                <w:szCs w:val="24"/>
                <w:lang w:eastAsia="en-GB"/>
              </w:rPr>
            </w:pPr>
            <w:r>
              <w:rPr>
                <w:rFonts w:cstheme="minorHAnsi"/>
                <w:sz w:val="24"/>
                <w:szCs w:val="24"/>
              </w:rPr>
              <w:t>Contribution Purpose</w:t>
            </w:r>
          </w:p>
        </w:tc>
      </w:tr>
      <w:bookmarkEnd w:id="1"/>
      <w:tr w:rsidR="001B601D" w14:paraId="1EF5231F" w14:textId="77777777" w:rsidTr="00D906C2">
        <w:tc>
          <w:tcPr>
            <w:tcW w:w="2689" w:type="dxa"/>
          </w:tcPr>
          <w:p w14:paraId="57745397" w14:textId="60648826" w:rsidR="001B601D" w:rsidRDefault="00C47088" w:rsidP="001B601D">
            <w:pPr>
              <w:rPr>
                <w:rFonts w:eastAsia="Times New Roman" w:cstheme="minorHAnsi"/>
                <w:color w:val="000000"/>
                <w:sz w:val="24"/>
                <w:szCs w:val="24"/>
                <w:lang w:eastAsia="en-GB"/>
              </w:rPr>
            </w:pPr>
            <w:r w:rsidRPr="00121169">
              <w:rPr>
                <w:rFonts w:eastAsia="Times New Roman" w:cstheme="minorHAnsi"/>
                <w:color w:val="000000"/>
                <w:sz w:val="24"/>
                <w:szCs w:val="24"/>
                <w:lang w:eastAsia="en-GB"/>
              </w:rPr>
              <w:t>14/00633/VCN</w:t>
            </w:r>
          </w:p>
        </w:tc>
        <w:tc>
          <w:tcPr>
            <w:tcW w:w="3260" w:type="dxa"/>
          </w:tcPr>
          <w:p w14:paraId="6072403B" w14:textId="2AB14FC3" w:rsidR="00A95B5F" w:rsidRPr="00A95B5F" w:rsidRDefault="00A95B5F" w:rsidP="00A95B5F">
            <w:pPr>
              <w:rPr>
                <w:rFonts w:eastAsia="Times New Roman" w:cstheme="minorHAnsi"/>
                <w:color w:val="000000"/>
                <w:sz w:val="24"/>
                <w:szCs w:val="24"/>
                <w:lang w:eastAsia="en-GB"/>
              </w:rPr>
            </w:pPr>
            <w:r w:rsidRPr="00A95B5F">
              <w:rPr>
                <w:rFonts w:eastAsia="Times New Roman" w:cstheme="minorHAnsi"/>
                <w:color w:val="000000"/>
                <w:sz w:val="24"/>
                <w:szCs w:val="24"/>
                <w:lang w:eastAsia="en-GB"/>
              </w:rPr>
              <w:t xml:space="preserve">Land </w:t>
            </w:r>
            <w:r w:rsidR="00634764">
              <w:rPr>
                <w:rFonts w:eastAsia="Times New Roman" w:cstheme="minorHAnsi"/>
                <w:color w:val="000000"/>
                <w:sz w:val="24"/>
                <w:szCs w:val="24"/>
                <w:lang w:eastAsia="en-GB"/>
              </w:rPr>
              <w:t>a</w:t>
            </w:r>
            <w:r w:rsidRPr="00A95B5F">
              <w:rPr>
                <w:rFonts w:eastAsia="Times New Roman" w:cstheme="minorHAnsi"/>
                <w:color w:val="000000"/>
                <w:sz w:val="24"/>
                <w:szCs w:val="24"/>
                <w:lang w:eastAsia="en-GB"/>
              </w:rPr>
              <w:t>t Lawsons Bridge</w:t>
            </w:r>
          </w:p>
          <w:p w14:paraId="1A17140B" w14:textId="77777777" w:rsidR="00A95B5F" w:rsidRPr="00A95B5F" w:rsidRDefault="00A95B5F" w:rsidP="00A95B5F">
            <w:pPr>
              <w:rPr>
                <w:rFonts w:eastAsia="Times New Roman" w:cstheme="minorHAnsi"/>
                <w:color w:val="000000"/>
                <w:sz w:val="24"/>
                <w:szCs w:val="24"/>
                <w:lang w:eastAsia="en-GB"/>
              </w:rPr>
            </w:pPr>
            <w:proofErr w:type="spellStart"/>
            <w:r w:rsidRPr="00A95B5F">
              <w:rPr>
                <w:rFonts w:eastAsia="Times New Roman" w:cstheme="minorHAnsi"/>
                <w:color w:val="000000"/>
                <w:sz w:val="24"/>
                <w:szCs w:val="24"/>
                <w:lang w:eastAsia="en-GB"/>
              </w:rPr>
              <w:t>Scotforth</w:t>
            </w:r>
            <w:proofErr w:type="spellEnd"/>
            <w:r w:rsidRPr="00A95B5F">
              <w:rPr>
                <w:rFonts w:eastAsia="Times New Roman" w:cstheme="minorHAnsi"/>
                <w:color w:val="000000"/>
                <w:sz w:val="24"/>
                <w:szCs w:val="24"/>
                <w:lang w:eastAsia="en-GB"/>
              </w:rPr>
              <w:t xml:space="preserve"> Road</w:t>
            </w:r>
          </w:p>
          <w:p w14:paraId="0268A019" w14:textId="77777777" w:rsidR="00A95B5F" w:rsidRPr="00A95B5F" w:rsidRDefault="00A95B5F" w:rsidP="00A95B5F">
            <w:pPr>
              <w:rPr>
                <w:rFonts w:eastAsia="Times New Roman" w:cstheme="minorHAnsi"/>
                <w:color w:val="000000"/>
                <w:sz w:val="24"/>
                <w:szCs w:val="24"/>
                <w:lang w:eastAsia="en-GB"/>
              </w:rPr>
            </w:pPr>
            <w:r w:rsidRPr="00A95B5F">
              <w:rPr>
                <w:rFonts w:eastAsia="Times New Roman" w:cstheme="minorHAnsi"/>
                <w:color w:val="000000"/>
                <w:sz w:val="24"/>
                <w:szCs w:val="24"/>
                <w:lang w:eastAsia="en-GB"/>
              </w:rPr>
              <w:t>Lancaster</w:t>
            </w:r>
          </w:p>
          <w:p w14:paraId="24B7B314" w14:textId="02D2981B" w:rsidR="001B601D" w:rsidRDefault="00A95B5F" w:rsidP="00A95B5F">
            <w:pPr>
              <w:rPr>
                <w:rFonts w:eastAsia="Times New Roman" w:cstheme="minorHAnsi"/>
                <w:color w:val="000000"/>
                <w:sz w:val="24"/>
                <w:szCs w:val="24"/>
                <w:lang w:eastAsia="en-GB"/>
              </w:rPr>
            </w:pPr>
            <w:r w:rsidRPr="00A95B5F">
              <w:rPr>
                <w:rFonts w:eastAsia="Times New Roman" w:cstheme="minorHAnsi"/>
                <w:color w:val="000000"/>
                <w:sz w:val="24"/>
                <w:szCs w:val="24"/>
                <w:lang w:eastAsia="en-GB"/>
              </w:rPr>
              <w:t>Lancashire</w:t>
            </w:r>
          </w:p>
        </w:tc>
        <w:tc>
          <w:tcPr>
            <w:tcW w:w="3544" w:type="dxa"/>
          </w:tcPr>
          <w:p w14:paraId="09D8CC2B" w14:textId="77777777" w:rsidR="001B601D" w:rsidRDefault="00C47088" w:rsidP="001B601D">
            <w:pPr>
              <w:rPr>
                <w:rFonts w:cstheme="minorHAnsi"/>
                <w:sz w:val="24"/>
                <w:szCs w:val="24"/>
              </w:rPr>
            </w:pPr>
            <w:r w:rsidRPr="00287277">
              <w:rPr>
                <w:rFonts w:cstheme="minorHAnsi"/>
                <w:sz w:val="24"/>
                <w:szCs w:val="24"/>
              </w:rPr>
              <w:t>£65,000</w:t>
            </w:r>
          </w:p>
          <w:p w14:paraId="365DDD55" w14:textId="1CDC7337" w:rsidR="003D2095" w:rsidRDefault="003D2095" w:rsidP="001B601D">
            <w:pPr>
              <w:rPr>
                <w:rFonts w:eastAsia="Times New Roman" w:cstheme="minorHAnsi"/>
                <w:color w:val="000000"/>
                <w:sz w:val="24"/>
                <w:szCs w:val="24"/>
                <w:lang w:eastAsia="en-GB"/>
              </w:rPr>
            </w:pPr>
            <w:r>
              <w:rPr>
                <w:rFonts w:cstheme="minorHAnsi"/>
                <w:sz w:val="24"/>
                <w:szCs w:val="24"/>
              </w:rPr>
              <w:t>Contribution has been allocated but currently unspent</w:t>
            </w:r>
          </w:p>
        </w:tc>
        <w:tc>
          <w:tcPr>
            <w:tcW w:w="4455" w:type="dxa"/>
          </w:tcPr>
          <w:p w14:paraId="3D90AB95" w14:textId="77777777" w:rsidR="00C47088" w:rsidRPr="00287277" w:rsidRDefault="00C47088" w:rsidP="00C47088">
            <w:pPr>
              <w:rPr>
                <w:rFonts w:cstheme="minorHAnsi"/>
                <w:sz w:val="24"/>
                <w:szCs w:val="24"/>
              </w:rPr>
            </w:pPr>
            <w:r w:rsidRPr="00287277">
              <w:rPr>
                <w:rFonts w:cstheme="minorHAnsi"/>
                <w:sz w:val="24"/>
                <w:szCs w:val="24"/>
              </w:rPr>
              <w:t xml:space="preserve">This contribution </w:t>
            </w:r>
            <w:r>
              <w:rPr>
                <w:rFonts w:cstheme="minorHAnsi"/>
                <w:sz w:val="24"/>
                <w:szCs w:val="24"/>
              </w:rPr>
              <w:t>was secured to enable</w:t>
            </w:r>
            <w:r w:rsidRPr="00287277">
              <w:rPr>
                <w:rFonts w:cstheme="minorHAnsi"/>
                <w:sz w:val="24"/>
                <w:szCs w:val="24"/>
              </w:rPr>
              <w:t xml:space="preserve"> the council to create a pedestrian/cycleway on a designated area near the site.  The council’s engineers are in the early stages of getting the project underway.  It is anticipated that the contribution will be spent in 2021/2022.</w:t>
            </w:r>
          </w:p>
          <w:p w14:paraId="4A00E244" w14:textId="77777777" w:rsidR="001B601D" w:rsidRDefault="001B601D" w:rsidP="001B601D">
            <w:pPr>
              <w:rPr>
                <w:rFonts w:eastAsia="Times New Roman" w:cstheme="minorHAnsi"/>
                <w:color w:val="000000"/>
                <w:sz w:val="24"/>
                <w:szCs w:val="24"/>
                <w:lang w:eastAsia="en-GB"/>
              </w:rPr>
            </w:pPr>
          </w:p>
        </w:tc>
      </w:tr>
      <w:tr w:rsidR="001B601D" w14:paraId="4F0AC656" w14:textId="77777777" w:rsidTr="00D906C2">
        <w:tc>
          <w:tcPr>
            <w:tcW w:w="2689" w:type="dxa"/>
          </w:tcPr>
          <w:p w14:paraId="3D511CA0" w14:textId="49DC7CF3" w:rsidR="001B601D" w:rsidRDefault="00C47088" w:rsidP="001B601D">
            <w:pPr>
              <w:rPr>
                <w:rFonts w:eastAsia="Times New Roman" w:cstheme="minorHAnsi"/>
                <w:color w:val="000000"/>
                <w:sz w:val="24"/>
                <w:szCs w:val="24"/>
                <w:lang w:eastAsia="en-GB"/>
              </w:rPr>
            </w:pPr>
            <w:r w:rsidRPr="00287277">
              <w:rPr>
                <w:rFonts w:cstheme="minorHAnsi"/>
                <w:sz w:val="24"/>
                <w:szCs w:val="24"/>
              </w:rPr>
              <w:t>17/00165/OUT</w:t>
            </w:r>
          </w:p>
        </w:tc>
        <w:tc>
          <w:tcPr>
            <w:tcW w:w="3260" w:type="dxa"/>
          </w:tcPr>
          <w:p w14:paraId="34D84B4E" w14:textId="26CCC47F" w:rsidR="00552450" w:rsidRPr="00552450" w:rsidRDefault="00552450" w:rsidP="00552450">
            <w:pPr>
              <w:rPr>
                <w:rFonts w:eastAsia="Times New Roman" w:cstheme="minorHAnsi"/>
                <w:color w:val="000000"/>
                <w:sz w:val="24"/>
                <w:szCs w:val="24"/>
                <w:lang w:eastAsia="en-GB"/>
              </w:rPr>
            </w:pPr>
            <w:r w:rsidRPr="00552450">
              <w:rPr>
                <w:rFonts w:eastAsia="Times New Roman" w:cstheme="minorHAnsi"/>
                <w:color w:val="000000"/>
                <w:sz w:val="24"/>
                <w:szCs w:val="24"/>
                <w:lang w:eastAsia="en-GB"/>
              </w:rPr>
              <w:t xml:space="preserve">Land </w:t>
            </w:r>
            <w:r w:rsidR="00634764">
              <w:rPr>
                <w:rFonts w:eastAsia="Times New Roman" w:cstheme="minorHAnsi"/>
                <w:color w:val="000000"/>
                <w:sz w:val="24"/>
                <w:szCs w:val="24"/>
                <w:lang w:eastAsia="en-GB"/>
              </w:rPr>
              <w:t>b</w:t>
            </w:r>
            <w:r w:rsidRPr="00552450">
              <w:rPr>
                <w:rFonts w:eastAsia="Times New Roman" w:cstheme="minorHAnsi"/>
                <w:color w:val="000000"/>
                <w:sz w:val="24"/>
                <w:szCs w:val="24"/>
                <w:lang w:eastAsia="en-GB"/>
              </w:rPr>
              <w:t xml:space="preserve">etween Low Road </w:t>
            </w:r>
            <w:r w:rsidR="00634764">
              <w:rPr>
                <w:rFonts w:eastAsia="Times New Roman" w:cstheme="minorHAnsi"/>
                <w:color w:val="000000"/>
                <w:sz w:val="24"/>
                <w:szCs w:val="24"/>
                <w:lang w:eastAsia="en-GB"/>
              </w:rPr>
              <w:t>a</w:t>
            </w:r>
            <w:r w:rsidRPr="00552450">
              <w:rPr>
                <w:rFonts w:eastAsia="Times New Roman" w:cstheme="minorHAnsi"/>
                <w:color w:val="000000"/>
                <w:sz w:val="24"/>
                <w:szCs w:val="24"/>
                <w:lang w:eastAsia="en-GB"/>
              </w:rPr>
              <w:t xml:space="preserve">nd Forge Lane </w:t>
            </w:r>
          </w:p>
          <w:p w14:paraId="68CDAECC" w14:textId="77777777" w:rsidR="00552450" w:rsidRPr="00552450" w:rsidRDefault="00552450" w:rsidP="00552450">
            <w:pPr>
              <w:rPr>
                <w:rFonts w:eastAsia="Times New Roman" w:cstheme="minorHAnsi"/>
                <w:color w:val="000000"/>
                <w:sz w:val="24"/>
                <w:szCs w:val="24"/>
                <w:lang w:eastAsia="en-GB"/>
              </w:rPr>
            </w:pPr>
            <w:r w:rsidRPr="00552450">
              <w:rPr>
                <w:rFonts w:eastAsia="Times New Roman" w:cstheme="minorHAnsi"/>
                <w:color w:val="000000"/>
                <w:sz w:val="24"/>
                <w:szCs w:val="24"/>
                <w:lang w:eastAsia="en-GB"/>
              </w:rPr>
              <w:t>Halton</w:t>
            </w:r>
          </w:p>
          <w:p w14:paraId="6BC40116" w14:textId="35B7C28B" w:rsidR="001B601D" w:rsidRDefault="00552450" w:rsidP="00552450">
            <w:pPr>
              <w:rPr>
                <w:rFonts w:eastAsia="Times New Roman" w:cstheme="minorHAnsi"/>
                <w:color w:val="000000"/>
                <w:sz w:val="24"/>
                <w:szCs w:val="24"/>
                <w:lang w:eastAsia="en-GB"/>
              </w:rPr>
            </w:pPr>
            <w:r w:rsidRPr="00552450">
              <w:rPr>
                <w:rFonts w:eastAsia="Times New Roman" w:cstheme="minorHAnsi"/>
                <w:color w:val="000000"/>
                <w:sz w:val="24"/>
                <w:szCs w:val="24"/>
                <w:lang w:eastAsia="en-GB"/>
              </w:rPr>
              <w:t>Lancashire</w:t>
            </w:r>
          </w:p>
        </w:tc>
        <w:tc>
          <w:tcPr>
            <w:tcW w:w="3544" w:type="dxa"/>
          </w:tcPr>
          <w:p w14:paraId="1A43F07C" w14:textId="77777777" w:rsidR="001B601D" w:rsidRDefault="00C47088" w:rsidP="001B601D">
            <w:pPr>
              <w:rPr>
                <w:rFonts w:cstheme="minorHAnsi"/>
                <w:sz w:val="24"/>
                <w:szCs w:val="24"/>
              </w:rPr>
            </w:pPr>
            <w:r w:rsidRPr="00287277">
              <w:rPr>
                <w:rFonts w:cstheme="minorHAnsi"/>
                <w:sz w:val="24"/>
                <w:szCs w:val="24"/>
              </w:rPr>
              <w:t>£16,000</w:t>
            </w:r>
          </w:p>
          <w:p w14:paraId="596A9676" w14:textId="7A2422DC" w:rsidR="003D2095" w:rsidRDefault="003D2095" w:rsidP="001B601D">
            <w:pPr>
              <w:rPr>
                <w:rFonts w:eastAsia="Times New Roman" w:cstheme="minorHAnsi"/>
                <w:color w:val="000000"/>
                <w:sz w:val="24"/>
                <w:szCs w:val="24"/>
                <w:lang w:eastAsia="en-GB"/>
              </w:rPr>
            </w:pPr>
            <w:r>
              <w:rPr>
                <w:rFonts w:cstheme="minorHAnsi"/>
                <w:sz w:val="24"/>
                <w:szCs w:val="24"/>
              </w:rPr>
              <w:t>Contribution has been allocated but currently unspent</w:t>
            </w:r>
          </w:p>
        </w:tc>
        <w:tc>
          <w:tcPr>
            <w:tcW w:w="4455" w:type="dxa"/>
          </w:tcPr>
          <w:p w14:paraId="68094B9D" w14:textId="77777777" w:rsidR="00C47088" w:rsidRDefault="00C47088" w:rsidP="00C47088">
            <w:pPr>
              <w:rPr>
                <w:rFonts w:cstheme="minorHAnsi"/>
                <w:sz w:val="24"/>
                <w:szCs w:val="24"/>
              </w:rPr>
            </w:pPr>
            <w:r w:rsidRPr="00287277">
              <w:rPr>
                <w:rFonts w:cstheme="minorHAnsi"/>
                <w:sz w:val="24"/>
                <w:szCs w:val="24"/>
              </w:rPr>
              <w:t>This contribution is for pitch improvements on the playing field</w:t>
            </w:r>
            <w:r>
              <w:rPr>
                <w:rFonts w:cstheme="minorHAnsi"/>
                <w:sz w:val="24"/>
                <w:szCs w:val="24"/>
              </w:rPr>
              <w:t xml:space="preserve"> next to The Centre in Halton</w:t>
            </w:r>
            <w:r w:rsidRPr="00287277">
              <w:rPr>
                <w:rFonts w:cstheme="minorHAnsi"/>
                <w:sz w:val="24"/>
                <w:szCs w:val="24"/>
              </w:rPr>
              <w:t xml:space="preserve">.  Halton-with-Aughton Parish </w:t>
            </w:r>
            <w:r>
              <w:rPr>
                <w:rFonts w:cstheme="minorHAnsi"/>
                <w:sz w:val="24"/>
                <w:szCs w:val="24"/>
              </w:rPr>
              <w:t>C</w:t>
            </w:r>
            <w:r w:rsidRPr="00287277">
              <w:rPr>
                <w:rFonts w:cstheme="minorHAnsi"/>
                <w:sz w:val="24"/>
                <w:szCs w:val="24"/>
              </w:rPr>
              <w:t>ouncil and Lancaster City Council are currently in talks about the necessary works to improve the playing pitch.  It is anticipated that the contribution will be spent in the financial year 2021/2022</w:t>
            </w:r>
            <w:r>
              <w:rPr>
                <w:rFonts w:cstheme="minorHAnsi"/>
                <w:sz w:val="24"/>
                <w:szCs w:val="24"/>
              </w:rPr>
              <w:t>.</w:t>
            </w:r>
          </w:p>
          <w:p w14:paraId="691B153D" w14:textId="77777777" w:rsidR="001B601D" w:rsidRDefault="001B601D" w:rsidP="001B601D">
            <w:pPr>
              <w:rPr>
                <w:rFonts w:eastAsia="Times New Roman" w:cstheme="minorHAnsi"/>
                <w:color w:val="000000"/>
                <w:sz w:val="24"/>
                <w:szCs w:val="24"/>
                <w:lang w:eastAsia="en-GB"/>
              </w:rPr>
            </w:pPr>
          </w:p>
        </w:tc>
      </w:tr>
    </w:tbl>
    <w:p w14:paraId="25A92D55" w14:textId="77777777" w:rsidR="001B601D" w:rsidRDefault="001B601D" w:rsidP="00121169">
      <w:pPr>
        <w:spacing w:after="0" w:line="240" w:lineRule="auto"/>
        <w:rPr>
          <w:rFonts w:eastAsia="Times New Roman" w:cstheme="minorHAnsi"/>
          <w:color w:val="000000"/>
          <w:sz w:val="24"/>
          <w:szCs w:val="24"/>
          <w:lang w:eastAsia="en-GB"/>
        </w:rPr>
      </w:pPr>
    </w:p>
    <w:p w14:paraId="48AE8F92" w14:textId="3D83794D" w:rsidR="001B601D" w:rsidRDefault="001B601D" w:rsidP="00121169">
      <w:pPr>
        <w:spacing w:after="0" w:line="240" w:lineRule="auto"/>
        <w:rPr>
          <w:rFonts w:eastAsia="Times New Roman" w:cstheme="minorHAnsi"/>
          <w:color w:val="000000"/>
          <w:sz w:val="24"/>
          <w:szCs w:val="24"/>
          <w:lang w:eastAsia="en-GB"/>
        </w:rPr>
      </w:pPr>
    </w:p>
    <w:p w14:paraId="77D142C8" w14:textId="31FBDB42" w:rsidR="00C65E81" w:rsidRDefault="00C65E81" w:rsidP="00121169">
      <w:pPr>
        <w:spacing w:after="0" w:line="240" w:lineRule="auto"/>
        <w:rPr>
          <w:rFonts w:eastAsia="Times New Roman" w:cstheme="minorHAnsi"/>
          <w:color w:val="000000"/>
          <w:sz w:val="24"/>
          <w:szCs w:val="24"/>
          <w:lang w:eastAsia="en-GB"/>
        </w:rPr>
      </w:pPr>
    </w:p>
    <w:p w14:paraId="26173C55" w14:textId="64725C0C" w:rsidR="00C65E81" w:rsidRDefault="00C65E81" w:rsidP="00121169">
      <w:pPr>
        <w:spacing w:after="0" w:line="240" w:lineRule="auto"/>
        <w:rPr>
          <w:rFonts w:eastAsia="Times New Roman" w:cstheme="minorHAnsi"/>
          <w:color w:val="000000"/>
          <w:sz w:val="24"/>
          <w:szCs w:val="24"/>
          <w:lang w:eastAsia="en-GB"/>
        </w:rPr>
      </w:pPr>
    </w:p>
    <w:p w14:paraId="12422A07" w14:textId="0F531714" w:rsidR="00C65E81" w:rsidRDefault="00C65E81" w:rsidP="00121169">
      <w:pPr>
        <w:spacing w:after="0" w:line="240" w:lineRule="auto"/>
        <w:rPr>
          <w:rFonts w:eastAsia="Times New Roman" w:cstheme="minorHAnsi"/>
          <w:color w:val="000000"/>
          <w:sz w:val="24"/>
          <w:szCs w:val="24"/>
          <w:lang w:eastAsia="en-GB"/>
        </w:rPr>
      </w:pPr>
    </w:p>
    <w:p w14:paraId="01A90727" w14:textId="4C840F13" w:rsidR="00C65E81" w:rsidRDefault="00C65E81" w:rsidP="00121169">
      <w:pPr>
        <w:spacing w:after="0" w:line="240" w:lineRule="auto"/>
        <w:rPr>
          <w:rFonts w:eastAsia="Times New Roman" w:cstheme="minorHAnsi"/>
          <w:color w:val="000000"/>
          <w:sz w:val="24"/>
          <w:szCs w:val="24"/>
          <w:lang w:eastAsia="en-GB"/>
        </w:rPr>
      </w:pPr>
    </w:p>
    <w:p w14:paraId="48E928E5" w14:textId="77777777" w:rsidR="00201F22" w:rsidRDefault="00201F22" w:rsidP="00121169">
      <w:pPr>
        <w:spacing w:after="0" w:line="240" w:lineRule="auto"/>
        <w:rPr>
          <w:rFonts w:eastAsia="Times New Roman" w:cstheme="minorHAnsi"/>
          <w:color w:val="000000"/>
          <w:sz w:val="24"/>
          <w:szCs w:val="24"/>
          <w:lang w:eastAsia="en-GB"/>
        </w:rPr>
      </w:pPr>
    </w:p>
    <w:p w14:paraId="2C470647" w14:textId="5B7AF7DB" w:rsidR="00867FA3" w:rsidRDefault="00BE6B39" w:rsidP="00121169">
      <w:pPr>
        <w:spacing w:after="0" w:line="240" w:lineRule="auto"/>
        <w:rPr>
          <w:rFonts w:cstheme="minorHAnsi"/>
          <w:color w:val="5B9BD5" w:themeColor="accent5"/>
          <w:sz w:val="24"/>
          <w:szCs w:val="24"/>
        </w:rPr>
      </w:pPr>
      <w:r>
        <w:rPr>
          <w:rFonts w:cstheme="minorHAnsi"/>
          <w:color w:val="5B9BD5" w:themeColor="accent5"/>
          <w:sz w:val="24"/>
          <w:szCs w:val="24"/>
        </w:rPr>
        <w:lastRenderedPageBreak/>
        <w:t>CONTRIBUTIONS SPENT IN</w:t>
      </w:r>
      <w:r w:rsidR="00D874FB" w:rsidRPr="00D874FB">
        <w:rPr>
          <w:rFonts w:cstheme="minorHAnsi"/>
          <w:color w:val="5B9BD5" w:themeColor="accent5"/>
          <w:sz w:val="24"/>
          <w:szCs w:val="24"/>
        </w:rPr>
        <w:t xml:space="preserve"> 2019/2020</w:t>
      </w:r>
    </w:p>
    <w:p w14:paraId="55362F74" w14:textId="068DCA08" w:rsidR="000F6E3A" w:rsidRPr="00D874FB" w:rsidRDefault="000F6E3A" w:rsidP="00121169">
      <w:pPr>
        <w:spacing w:after="0" w:line="240" w:lineRule="auto"/>
        <w:rPr>
          <w:rFonts w:cstheme="minorHAnsi"/>
          <w:color w:val="5B9BD5" w:themeColor="accent5"/>
          <w:sz w:val="24"/>
          <w:szCs w:val="24"/>
        </w:rPr>
      </w:pPr>
    </w:p>
    <w:p w14:paraId="70F94346" w14:textId="7F14F6FC" w:rsidR="00D874FB" w:rsidRDefault="004E7863" w:rsidP="00121169">
      <w:pPr>
        <w:spacing w:after="0" w:line="240" w:lineRule="auto"/>
        <w:rPr>
          <w:rFonts w:cstheme="minorHAnsi"/>
          <w:sz w:val="24"/>
          <w:szCs w:val="24"/>
        </w:rPr>
      </w:pPr>
      <w:r>
        <w:rPr>
          <w:rFonts w:cstheme="minorHAnsi"/>
          <w:sz w:val="24"/>
          <w:szCs w:val="24"/>
        </w:rPr>
        <w:t xml:space="preserve">Below is a table that sets out </w:t>
      </w:r>
      <w:r w:rsidR="00FD62CC">
        <w:rPr>
          <w:rFonts w:cstheme="minorHAnsi"/>
          <w:sz w:val="24"/>
          <w:szCs w:val="24"/>
        </w:rPr>
        <w:t xml:space="preserve">S106 </w:t>
      </w:r>
      <w:r>
        <w:rPr>
          <w:rFonts w:cstheme="minorHAnsi"/>
          <w:sz w:val="24"/>
          <w:szCs w:val="24"/>
        </w:rPr>
        <w:t>contributions that have been receive</w:t>
      </w:r>
      <w:r w:rsidR="00FD62CC">
        <w:rPr>
          <w:rFonts w:cstheme="minorHAnsi"/>
          <w:sz w:val="24"/>
          <w:szCs w:val="24"/>
        </w:rPr>
        <w:t xml:space="preserve">d in previous financial years </w:t>
      </w:r>
      <w:r w:rsidR="00AB7946">
        <w:rPr>
          <w:rFonts w:cstheme="minorHAnsi"/>
          <w:sz w:val="24"/>
          <w:szCs w:val="24"/>
        </w:rPr>
        <w:t>and</w:t>
      </w:r>
      <w:r w:rsidR="00FD62CC">
        <w:rPr>
          <w:rFonts w:cstheme="minorHAnsi"/>
          <w:sz w:val="24"/>
          <w:szCs w:val="24"/>
        </w:rPr>
        <w:t xml:space="preserve"> spent in year 2019/2020.</w:t>
      </w:r>
    </w:p>
    <w:p w14:paraId="0DA5808D" w14:textId="3B3298ED" w:rsidR="00FD62CC" w:rsidRDefault="00FD62CC" w:rsidP="00121169">
      <w:pPr>
        <w:spacing w:after="0" w:line="240" w:lineRule="auto"/>
        <w:rPr>
          <w:rFonts w:cstheme="minorHAnsi"/>
          <w:sz w:val="24"/>
          <w:szCs w:val="24"/>
        </w:rPr>
      </w:pPr>
    </w:p>
    <w:tbl>
      <w:tblPr>
        <w:tblStyle w:val="TableGrid"/>
        <w:tblW w:w="0" w:type="auto"/>
        <w:tblLook w:val="04A0" w:firstRow="1" w:lastRow="0" w:firstColumn="1" w:lastColumn="0" w:noHBand="0" w:noVBand="1"/>
      </w:tblPr>
      <w:tblGrid>
        <w:gridCol w:w="2689"/>
        <w:gridCol w:w="2126"/>
        <w:gridCol w:w="1531"/>
        <w:gridCol w:w="2120"/>
        <w:gridCol w:w="1828"/>
      </w:tblGrid>
      <w:tr w:rsidR="00010573" w14:paraId="70D1DF2B" w14:textId="12EDF461" w:rsidTr="00061816">
        <w:tc>
          <w:tcPr>
            <w:tcW w:w="2689" w:type="dxa"/>
          </w:tcPr>
          <w:p w14:paraId="06293BC8" w14:textId="5B87FAB1" w:rsidR="00010573" w:rsidRDefault="00010573" w:rsidP="00922DF1">
            <w:pPr>
              <w:rPr>
                <w:rFonts w:eastAsia="Times New Roman" w:cstheme="minorHAnsi"/>
                <w:color w:val="000000"/>
                <w:sz w:val="24"/>
                <w:szCs w:val="24"/>
                <w:lang w:eastAsia="en-GB"/>
              </w:rPr>
            </w:pPr>
            <w:r>
              <w:rPr>
                <w:rFonts w:cstheme="minorHAnsi"/>
                <w:sz w:val="24"/>
                <w:szCs w:val="24"/>
              </w:rPr>
              <w:t>Planning Application Ref</w:t>
            </w:r>
          </w:p>
        </w:tc>
        <w:tc>
          <w:tcPr>
            <w:tcW w:w="2126" w:type="dxa"/>
          </w:tcPr>
          <w:p w14:paraId="76E71FA0" w14:textId="0EC45B61" w:rsidR="00010573" w:rsidRDefault="00010573" w:rsidP="00922DF1">
            <w:pPr>
              <w:rPr>
                <w:rFonts w:eastAsia="Times New Roman" w:cstheme="minorHAnsi"/>
                <w:color w:val="000000"/>
                <w:sz w:val="24"/>
                <w:szCs w:val="24"/>
                <w:lang w:eastAsia="en-GB"/>
              </w:rPr>
            </w:pPr>
            <w:r>
              <w:rPr>
                <w:rFonts w:cstheme="minorHAnsi"/>
                <w:sz w:val="24"/>
                <w:szCs w:val="24"/>
              </w:rPr>
              <w:t>Development Address</w:t>
            </w:r>
          </w:p>
        </w:tc>
        <w:tc>
          <w:tcPr>
            <w:tcW w:w="1531" w:type="dxa"/>
          </w:tcPr>
          <w:p w14:paraId="1BB53144" w14:textId="77777777" w:rsidR="00010573" w:rsidRDefault="00010573" w:rsidP="00922DF1">
            <w:pPr>
              <w:rPr>
                <w:rFonts w:eastAsia="Times New Roman" w:cstheme="minorHAnsi"/>
                <w:color w:val="000000"/>
                <w:sz w:val="24"/>
                <w:szCs w:val="24"/>
                <w:lang w:eastAsia="en-GB"/>
              </w:rPr>
            </w:pPr>
            <w:r>
              <w:rPr>
                <w:rFonts w:cstheme="minorHAnsi"/>
                <w:sz w:val="24"/>
                <w:szCs w:val="24"/>
              </w:rPr>
              <w:t>Contribution Amount</w:t>
            </w:r>
          </w:p>
        </w:tc>
        <w:tc>
          <w:tcPr>
            <w:tcW w:w="2120" w:type="dxa"/>
          </w:tcPr>
          <w:p w14:paraId="112FC629" w14:textId="77777777" w:rsidR="00010573" w:rsidRDefault="00010573" w:rsidP="00922DF1">
            <w:pPr>
              <w:rPr>
                <w:rFonts w:eastAsia="Times New Roman" w:cstheme="minorHAnsi"/>
                <w:color w:val="000000"/>
                <w:sz w:val="24"/>
                <w:szCs w:val="24"/>
                <w:lang w:eastAsia="en-GB"/>
              </w:rPr>
            </w:pPr>
            <w:r>
              <w:rPr>
                <w:rFonts w:cstheme="minorHAnsi"/>
                <w:sz w:val="24"/>
                <w:szCs w:val="24"/>
              </w:rPr>
              <w:t>Contribution Purpose</w:t>
            </w:r>
          </w:p>
        </w:tc>
        <w:tc>
          <w:tcPr>
            <w:tcW w:w="1828" w:type="dxa"/>
          </w:tcPr>
          <w:p w14:paraId="4DC4E433" w14:textId="3331AFE8" w:rsidR="00010573" w:rsidRDefault="00F00110" w:rsidP="00922DF1">
            <w:pPr>
              <w:rPr>
                <w:rFonts w:cstheme="minorHAnsi"/>
                <w:sz w:val="24"/>
                <w:szCs w:val="24"/>
              </w:rPr>
            </w:pPr>
            <w:r>
              <w:rPr>
                <w:rFonts w:cstheme="minorHAnsi"/>
                <w:sz w:val="24"/>
                <w:szCs w:val="24"/>
              </w:rPr>
              <w:t>Spending details</w:t>
            </w:r>
          </w:p>
        </w:tc>
      </w:tr>
      <w:tr w:rsidR="00010573" w14:paraId="3AC53787" w14:textId="77777777" w:rsidTr="00061816">
        <w:tc>
          <w:tcPr>
            <w:tcW w:w="2689" w:type="dxa"/>
          </w:tcPr>
          <w:p w14:paraId="6FDED3CD" w14:textId="5FBADAC8" w:rsidR="00010573" w:rsidRDefault="00061816" w:rsidP="00634764">
            <w:pPr>
              <w:rPr>
                <w:rFonts w:cstheme="minorHAnsi"/>
                <w:sz w:val="24"/>
                <w:szCs w:val="24"/>
              </w:rPr>
            </w:pPr>
            <w:r w:rsidRPr="00061816">
              <w:rPr>
                <w:rFonts w:cstheme="minorHAnsi"/>
                <w:sz w:val="24"/>
                <w:szCs w:val="24"/>
              </w:rPr>
              <w:t>12/00834/OUT</w:t>
            </w:r>
          </w:p>
        </w:tc>
        <w:tc>
          <w:tcPr>
            <w:tcW w:w="2126" w:type="dxa"/>
          </w:tcPr>
          <w:p w14:paraId="27B5ED97" w14:textId="18B80910" w:rsidR="00D91151" w:rsidRDefault="00D91151" w:rsidP="00D91151">
            <w:pPr>
              <w:rPr>
                <w:rFonts w:cstheme="minorHAnsi"/>
                <w:sz w:val="24"/>
                <w:szCs w:val="24"/>
              </w:rPr>
            </w:pPr>
            <w:r w:rsidRPr="00D91151">
              <w:rPr>
                <w:rFonts w:cstheme="minorHAnsi"/>
                <w:sz w:val="24"/>
                <w:szCs w:val="24"/>
              </w:rPr>
              <w:t>Laund Fields</w:t>
            </w:r>
          </w:p>
          <w:p w14:paraId="5B8E4F46" w14:textId="521074EB" w:rsidR="00D91151" w:rsidRDefault="00D91151" w:rsidP="00D91151">
            <w:pPr>
              <w:rPr>
                <w:rFonts w:cstheme="minorHAnsi"/>
                <w:sz w:val="24"/>
                <w:szCs w:val="24"/>
              </w:rPr>
            </w:pPr>
            <w:r w:rsidRPr="00D91151">
              <w:rPr>
                <w:rFonts w:cstheme="minorHAnsi"/>
                <w:sz w:val="24"/>
                <w:szCs w:val="24"/>
              </w:rPr>
              <w:t>Stoney Gate</w:t>
            </w:r>
          </w:p>
          <w:p w14:paraId="58A2C97E" w14:textId="77777777" w:rsidR="00D91151" w:rsidRDefault="00D91151" w:rsidP="00D91151">
            <w:pPr>
              <w:rPr>
                <w:rFonts w:cstheme="minorHAnsi"/>
                <w:sz w:val="24"/>
                <w:szCs w:val="24"/>
              </w:rPr>
            </w:pPr>
            <w:r w:rsidRPr="00D91151">
              <w:rPr>
                <w:rFonts w:cstheme="minorHAnsi"/>
                <w:sz w:val="24"/>
                <w:szCs w:val="24"/>
              </w:rPr>
              <w:t>Galgate</w:t>
            </w:r>
          </w:p>
          <w:p w14:paraId="0054D492" w14:textId="715D0DA6" w:rsidR="00D91151" w:rsidRDefault="00D91151" w:rsidP="00D91151">
            <w:pPr>
              <w:rPr>
                <w:rFonts w:cstheme="minorHAnsi"/>
                <w:sz w:val="24"/>
                <w:szCs w:val="24"/>
              </w:rPr>
            </w:pPr>
            <w:r w:rsidRPr="00D91151">
              <w:rPr>
                <w:rFonts w:cstheme="minorHAnsi"/>
                <w:sz w:val="24"/>
                <w:szCs w:val="24"/>
              </w:rPr>
              <w:t>Lancaster</w:t>
            </w:r>
          </w:p>
          <w:p w14:paraId="6E6E171B" w14:textId="01EE6504" w:rsidR="00D91151" w:rsidRDefault="00D91151" w:rsidP="00D91151">
            <w:pPr>
              <w:rPr>
                <w:rFonts w:cstheme="minorHAnsi"/>
                <w:sz w:val="24"/>
                <w:szCs w:val="24"/>
              </w:rPr>
            </w:pPr>
            <w:r w:rsidRPr="00D91151">
              <w:rPr>
                <w:rFonts w:cstheme="minorHAnsi"/>
                <w:sz w:val="24"/>
                <w:szCs w:val="24"/>
              </w:rPr>
              <w:t>Lancashire</w:t>
            </w:r>
          </w:p>
          <w:p w14:paraId="52704F44" w14:textId="77777777" w:rsidR="00010573" w:rsidRDefault="00010573" w:rsidP="00634764">
            <w:pPr>
              <w:rPr>
                <w:rFonts w:cstheme="minorHAnsi"/>
                <w:sz w:val="24"/>
                <w:szCs w:val="24"/>
              </w:rPr>
            </w:pPr>
          </w:p>
        </w:tc>
        <w:tc>
          <w:tcPr>
            <w:tcW w:w="1531" w:type="dxa"/>
          </w:tcPr>
          <w:p w14:paraId="399DBDD8" w14:textId="54EC470B" w:rsidR="00010573" w:rsidRDefault="002651FA">
            <w:pPr>
              <w:rPr>
                <w:rFonts w:cstheme="minorHAnsi"/>
                <w:sz w:val="24"/>
                <w:szCs w:val="24"/>
              </w:rPr>
            </w:pPr>
            <w:r>
              <w:rPr>
                <w:rFonts w:cstheme="minorHAnsi"/>
                <w:sz w:val="24"/>
                <w:szCs w:val="24"/>
              </w:rPr>
              <w:t>£</w:t>
            </w:r>
            <w:r w:rsidR="00D91151">
              <w:rPr>
                <w:rFonts w:cstheme="minorHAnsi"/>
                <w:sz w:val="24"/>
                <w:szCs w:val="24"/>
              </w:rPr>
              <w:t>21</w:t>
            </w:r>
            <w:r>
              <w:rPr>
                <w:rFonts w:cstheme="minorHAnsi"/>
                <w:sz w:val="24"/>
                <w:szCs w:val="24"/>
              </w:rPr>
              <w:t>,</w:t>
            </w:r>
            <w:r w:rsidR="00D91151">
              <w:rPr>
                <w:rFonts w:cstheme="minorHAnsi"/>
                <w:sz w:val="24"/>
                <w:szCs w:val="24"/>
              </w:rPr>
              <w:t>250</w:t>
            </w:r>
          </w:p>
        </w:tc>
        <w:tc>
          <w:tcPr>
            <w:tcW w:w="2120" w:type="dxa"/>
          </w:tcPr>
          <w:p w14:paraId="7388CEA6" w14:textId="72646280" w:rsidR="00010573" w:rsidRDefault="002651FA">
            <w:pPr>
              <w:rPr>
                <w:rFonts w:cstheme="minorHAnsi"/>
                <w:sz w:val="24"/>
                <w:szCs w:val="24"/>
              </w:rPr>
            </w:pPr>
            <w:r>
              <w:rPr>
                <w:rFonts w:cstheme="minorHAnsi"/>
                <w:sz w:val="24"/>
                <w:szCs w:val="24"/>
              </w:rPr>
              <w:t xml:space="preserve">Public Open Space </w:t>
            </w:r>
            <w:r w:rsidR="00634764">
              <w:rPr>
                <w:rFonts w:cstheme="minorHAnsi"/>
                <w:sz w:val="24"/>
                <w:szCs w:val="24"/>
              </w:rPr>
              <w:t>c</w:t>
            </w:r>
            <w:r>
              <w:rPr>
                <w:rFonts w:cstheme="minorHAnsi"/>
                <w:sz w:val="24"/>
                <w:szCs w:val="24"/>
              </w:rPr>
              <w:t>ontribution</w:t>
            </w:r>
            <w:r w:rsidR="007E6CA0">
              <w:rPr>
                <w:rFonts w:cstheme="minorHAnsi"/>
                <w:sz w:val="24"/>
                <w:szCs w:val="24"/>
              </w:rPr>
              <w:t xml:space="preserve"> </w:t>
            </w:r>
            <w:r w:rsidR="007E6CA0" w:rsidRPr="007E6CA0">
              <w:rPr>
                <w:rFonts w:cstheme="minorHAnsi"/>
                <w:sz w:val="24"/>
                <w:szCs w:val="24"/>
              </w:rPr>
              <w:t xml:space="preserve"> toward</w:t>
            </w:r>
            <w:r w:rsidR="00634764">
              <w:rPr>
                <w:rFonts w:cstheme="minorHAnsi"/>
                <w:sz w:val="24"/>
                <w:szCs w:val="24"/>
              </w:rPr>
              <w:t>s</w:t>
            </w:r>
            <w:r w:rsidR="007E6CA0" w:rsidRPr="007E6CA0">
              <w:rPr>
                <w:rFonts w:cstheme="minorHAnsi"/>
                <w:sz w:val="24"/>
                <w:szCs w:val="24"/>
              </w:rPr>
              <w:t xml:space="preserve"> maintenance, upgrade and improvement of the existing play area on Beech Ave</w:t>
            </w:r>
            <w:r w:rsidR="003A7A74">
              <w:rPr>
                <w:rFonts w:cstheme="minorHAnsi"/>
                <w:sz w:val="24"/>
                <w:szCs w:val="24"/>
              </w:rPr>
              <w:t>nue</w:t>
            </w:r>
            <w:r w:rsidR="007E6CA0" w:rsidRPr="007E6CA0">
              <w:rPr>
                <w:rFonts w:cstheme="minorHAnsi"/>
                <w:sz w:val="24"/>
                <w:szCs w:val="24"/>
              </w:rPr>
              <w:t>, Galgate.</w:t>
            </w:r>
          </w:p>
        </w:tc>
        <w:tc>
          <w:tcPr>
            <w:tcW w:w="1828" w:type="dxa"/>
          </w:tcPr>
          <w:p w14:paraId="5A33B8B4" w14:textId="3AEC39E3" w:rsidR="00010573" w:rsidRDefault="00F00110">
            <w:pPr>
              <w:rPr>
                <w:rFonts w:cstheme="minorHAnsi"/>
                <w:sz w:val="24"/>
                <w:szCs w:val="24"/>
              </w:rPr>
            </w:pPr>
            <w:r>
              <w:rPr>
                <w:rFonts w:cstheme="minorHAnsi"/>
                <w:sz w:val="24"/>
                <w:szCs w:val="24"/>
              </w:rPr>
              <w:t>Contribution spent o</w:t>
            </w:r>
            <w:r w:rsidR="00AB7946">
              <w:rPr>
                <w:rFonts w:cstheme="minorHAnsi"/>
                <w:sz w:val="24"/>
                <w:szCs w:val="24"/>
              </w:rPr>
              <w:t xml:space="preserve">n </w:t>
            </w:r>
            <w:r>
              <w:rPr>
                <w:rFonts w:cstheme="minorHAnsi"/>
                <w:sz w:val="24"/>
                <w:szCs w:val="24"/>
              </w:rPr>
              <w:t>‘</w:t>
            </w:r>
            <w:proofErr w:type="spellStart"/>
            <w:r>
              <w:rPr>
                <w:rFonts w:cstheme="minorHAnsi"/>
                <w:sz w:val="24"/>
                <w:szCs w:val="24"/>
              </w:rPr>
              <w:t>Wicksteed</w:t>
            </w:r>
            <w:proofErr w:type="spellEnd"/>
            <w:r>
              <w:rPr>
                <w:rFonts w:cstheme="minorHAnsi"/>
                <w:sz w:val="24"/>
                <w:szCs w:val="24"/>
              </w:rPr>
              <w:t xml:space="preserve">’ play equipment </w:t>
            </w:r>
            <w:r w:rsidR="003A7A74">
              <w:rPr>
                <w:rFonts w:cstheme="minorHAnsi"/>
                <w:sz w:val="24"/>
                <w:szCs w:val="24"/>
              </w:rPr>
              <w:t>at the play area on Beech Avenue, Galgate.</w:t>
            </w:r>
          </w:p>
        </w:tc>
      </w:tr>
    </w:tbl>
    <w:p w14:paraId="22716A54" w14:textId="41B7E663" w:rsidR="00B573AD" w:rsidRDefault="000B3C9C">
      <w:pPr>
        <w:rPr>
          <w:rFonts w:cstheme="minorHAnsi"/>
          <w:sz w:val="24"/>
          <w:szCs w:val="24"/>
        </w:rPr>
      </w:pPr>
      <w:r>
        <w:rPr>
          <w:rFonts w:cstheme="minorHAnsi"/>
          <w:noProof/>
          <w:sz w:val="24"/>
          <w:szCs w:val="24"/>
        </w:rPr>
        <w:drawing>
          <wp:anchor distT="0" distB="0" distL="114300" distR="114300" simplePos="0" relativeHeight="251662336" behindDoc="0" locked="0" layoutInCell="1" allowOverlap="1" wp14:anchorId="5EF19E9D" wp14:editId="6BEA5D2B">
            <wp:simplePos x="0" y="0"/>
            <wp:positionH relativeFrom="margin">
              <wp:posOffset>2886075</wp:posOffset>
            </wp:positionH>
            <wp:positionV relativeFrom="paragraph">
              <wp:posOffset>971550</wp:posOffset>
            </wp:positionV>
            <wp:extent cx="2714625" cy="2714625"/>
            <wp:effectExtent l="152400" t="152400" r="352425" b="352425"/>
            <wp:wrapNone/>
            <wp:docPr id="3" name="Picture 3" descr="A picture containing grass, fenc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lgatebefore.jpg"/>
                    <pic:cNvPicPr/>
                  </pic:nvPicPr>
                  <pic:blipFill rotWithShape="1">
                    <a:blip r:embed="rId12" cstate="print">
                      <a:extLst>
                        <a:ext uri="{28A0092B-C50C-407E-A947-70E740481C1C}">
                          <a14:useLocalDpi xmlns:a14="http://schemas.microsoft.com/office/drawing/2010/main" val="0"/>
                        </a:ext>
                      </a:extLst>
                    </a:blip>
                    <a:srcRect l="15231" t="12874" r="10058" b="23504"/>
                    <a:stretch/>
                  </pic:blipFill>
                  <pic:spPr bwMode="auto">
                    <a:xfrm>
                      <a:off x="0" y="0"/>
                      <a:ext cx="2714625" cy="2714625"/>
                    </a:xfrm>
                    <a:prstGeom prst="rect">
                      <a:avLst/>
                    </a:prstGeom>
                    <a:ln>
                      <a:noFill/>
                    </a:ln>
                    <a:effectLst>
                      <a:outerShdw blurRad="292100" dist="139700" dir="2700000" algn="tl" rotWithShape="0">
                        <a:srgbClr val="333333">
                          <a:alpha val="65000"/>
                        </a:srgbClr>
                      </a:outerShdw>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40CA">
        <w:rPr>
          <w:rFonts w:cstheme="minorHAnsi"/>
          <w:noProof/>
          <w:sz w:val="24"/>
          <w:szCs w:val="24"/>
        </w:rPr>
        <w:drawing>
          <wp:anchor distT="0" distB="0" distL="114300" distR="114300" simplePos="0" relativeHeight="251663360" behindDoc="0" locked="0" layoutInCell="1" allowOverlap="1" wp14:anchorId="49BDAA2B" wp14:editId="61539756">
            <wp:simplePos x="0" y="0"/>
            <wp:positionH relativeFrom="column">
              <wp:posOffset>564206</wp:posOffset>
            </wp:positionH>
            <wp:positionV relativeFrom="paragraph">
              <wp:posOffset>1793394</wp:posOffset>
            </wp:positionV>
            <wp:extent cx="2042737" cy="1397635"/>
            <wp:effectExtent l="209550" t="361950" r="205740" b="354965"/>
            <wp:wrapNone/>
            <wp:docPr id="5" name="Picture 5" descr="A picture containing outdoor, grass, tre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ltgateafter2.jpg"/>
                    <pic:cNvPicPr/>
                  </pic:nvPicPr>
                  <pic:blipFill>
                    <a:blip r:embed="rId13" cstate="print">
                      <a:extLst>
                        <a:ext uri="{28A0092B-C50C-407E-A947-70E740481C1C}">
                          <a14:useLocalDpi xmlns:a14="http://schemas.microsoft.com/office/drawing/2010/main" val="0"/>
                        </a:ext>
                      </a:extLst>
                    </a:blip>
                    <a:stretch>
                      <a:fillRect/>
                    </a:stretch>
                  </pic:blipFill>
                  <pic:spPr>
                    <a:xfrm rot="20203208">
                      <a:off x="0" y="0"/>
                      <a:ext cx="2046757" cy="1400386"/>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r w:rsidR="007D2C1D">
        <w:rPr>
          <w:rFonts w:cstheme="minorHAnsi"/>
          <w:noProof/>
          <w:sz w:val="24"/>
          <w:szCs w:val="24"/>
        </w:rPr>
        <w:drawing>
          <wp:anchor distT="0" distB="0" distL="114300" distR="114300" simplePos="0" relativeHeight="251660288" behindDoc="0" locked="0" layoutInCell="1" allowOverlap="1" wp14:anchorId="10326B3A" wp14:editId="539F53EE">
            <wp:simplePos x="0" y="0"/>
            <wp:positionH relativeFrom="margin">
              <wp:posOffset>6238875</wp:posOffset>
            </wp:positionH>
            <wp:positionV relativeFrom="paragraph">
              <wp:posOffset>241935</wp:posOffset>
            </wp:positionV>
            <wp:extent cx="3141040" cy="2344329"/>
            <wp:effectExtent l="304800" t="476250" r="269240" b="475615"/>
            <wp:wrapNone/>
            <wp:docPr id="1" name="Picture 1" descr="A picture containing fence, grass,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lgateafter.jpg"/>
                    <pic:cNvPicPr/>
                  </pic:nvPicPr>
                  <pic:blipFill rotWithShape="1">
                    <a:blip r:embed="rId14" cstate="print">
                      <a:alphaModFix/>
                      <a:extLst>
                        <a:ext uri="{28A0092B-C50C-407E-A947-70E740481C1C}">
                          <a14:useLocalDpi xmlns:a14="http://schemas.microsoft.com/office/drawing/2010/main" val="0"/>
                        </a:ext>
                      </a:extLst>
                    </a:blip>
                    <a:srcRect l="8620" t="5861" r="10076" b="13226"/>
                    <a:stretch/>
                  </pic:blipFill>
                  <pic:spPr bwMode="auto">
                    <a:xfrm rot="1190893">
                      <a:off x="0" y="0"/>
                      <a:ext cx="3141040" cy="2344329"/>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2C1D">
        <w:rPr>
          <w:rFonts w:cstheme="minorHAnsi"/>
          <w:noProof/>
          <w:sz w:val="24"/>
          <w:szCs w:val="24"/>
        </w:rPr>
        <w:drawing>
          <wp:anchor distT="0" distB="0" distL="114300" distR="114300" simplePos="0" relativeHeight="251666432" behindDoc="0" locked="0" layoutInCell="1" allowOverlap="1" wp14:anchorId="5DF63173" wp14:editId="7FAEDFF4">
            <wp:simplePos x="0" y="0"/>
            <wp:positionH relativeFrom="margin">
              <wp:posOffset>5981700</wp:posOffset>
            </wp:positionH>
            <wp:positionV relativeFrom="paragraph">
              <wp:posOffset>1990725</wp:posOffset>
            </wp:positionV>
            <wp:extent cx="2047875" cy="1535864"/>
            <wp:effectExtent l="152400" t="304800" r="180975" b="293370"/>
            <wp:wrapNone/>
            <wp:docPr id="4" name="Picture 4" descr="A picture containing chair, outdoor, green, climbing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lgatewicksteed.jpg"/>
                    <pic:cNvPicPr/>
                  </pic:nvPicPr>
                  <pic:blipFill>
                    <a:blip r:embed="rId15" cstate="print">
                      <a:extLst>
                        <a:ext uri="{28A0092B-C50C-407E-A947-70E740481C1C}">
                          <a14:useLocalDpi xmlns:a14="http://schemas.microsoft.com/office/drawing/2010/main" val="0"/>
                        </a:ext>
                      </a:extLst>
                    </a:blip>
                    <a:stretch>
                      <a:fillRect/>
                    </a:stretch>
                  </pic:blipFill>
                  <pic:spPr>
                    <a:xfrm rot="1130172">
                      <a:off x="0" y="0"/>
                      <a:ext cx="2047875" cy="1535864"/>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r w:rsidR="007D2C1D">
        <w:rPr>
          <w:rFonts w:cstheme="minorHAnsi"/>
          <w:noProof/>
          <w:sz w:val="24"/>
          <w:szCs w:val="24"/>
        </w:rPr>
        <w:drawing>
          <wp:anchor distT="0" distB="0" distL="114300" distR="114300" simplePos="0" relativeHeight="251661312" behindDoc="0" locked="0" layoutInCell="1" allowOverlap="1" wp14:anchorId="62758229" wp14:editId="4A3E85FE">
            <wp:simplePos x="0" y="0"/>
            <wp:positionH relativeFrom="column">
              <wp:posOffset>-312693</wp:posOffset>
            </wp:positionH>
            <wp:positionV relativeFrom="paragraph">
              <wp:posOffset>397953</wp:posOffset>
            </wp:positionV>
            <wp:extent cx="2625633" cy="1809750"/>
            <wp:effectExtent l="247650" t="438150" r="232410" b="438150"/>
            <wp:wrapNone/>
            <wp:docPr id="2" name="Picture 2" descr="A picture containing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lgateafter3.jpg"/>
                    <pic:cNvPicPr/>
                  </pic:nvPicPr>
                  <pic:blipFill>
                    <a:blip r:embed="rId16" cstate="print">
                      <a:extLst>
                        <a:ext uri="{28A0092B-C50C-407E-A947-70E740481C1C}">
                          <a14:useLocalDpi xmlns:a14="http://schemas.microsoft.com/office/drawing/2010/main" val="0"/>
                        </a:ext>
                      </a:extLst>
                    </a:blip>
                    <a:stretch>
                      <a:fillRect/>
                    </a:stretch>
                  </pic:blipFill>
                  <pic:spPr>
                    <a:xfrm rot="20267077">
                      <a:off x="0" y="0"/>
                      <a:ext cx="2630395" cy="1813032"/>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r w:rsidR="008E4590" w:rsidRPr="008E4590">
        <w:rPr>
          <w:rFonts w:cstheme="minorHAnsi"/>
          <w:noProof/>
          <w:sz w:val="24"/>
          <w:szCs w:val="24"/>
        </w:rPr>
        <mc:AlternateContent>
          <mc:Choice Requires="wps">
            <w:drawing>
              <wp:anchor distT="45720" distB="45720" distL="114300" distR="114300" simplePos="0" relativeHeight="251665408" behindDoc="0" locked="0" layoutInCell="1" allowOverlap="1" wp14:anchorId="13928FE7" wp14:editId="2CC310FC">
                <wp:simplePos x="0" y="0"/>
                <wp:positionH relativeFrom="column">
                  <wp:posOffset>1971675</wp:posOffset>
                </wp:positionH>
                <wp:positionV relativeFrom="paragraph">
                  <wp:posOffset>66675</wp:posOffset>
                </wp:positionV>
                <wp:extent cx="4743450" cy="8191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819150"/>
                        </a:xfrm>
                        <a:prstGeom prst="rect">
                          <a:avLst/>
                        </a:prstGeom>
                        <a:solidFill>
                          <a:srgbClr val="FFFFFF"/>
                        </a:solidFill>
                        <a:ln w="9525">
                          <a:solidFill>
                            <a:srgbClr val="000000"/>
                          </a:solidFill>
                          <a:miter lim="800000"/>
                          <a:headEnd/>
                          <a:tailEnd/>
                        </a:ln>
                        <a:effectLst>
                          <a:softEdge rad="63500"/>
                        </a:effectLst>
                      </wps:spPr>
                      <wps:txbx>
                        <w:txbxContent>
                          <w:p w14:paraId="5A4272EA" w14:textId="19F7EFFF" w:rsidR="008E4590" w:rsidRDefault="00B22A9A">
                            <w:r>
                              <w:t>Below are images of the play park at Beech Avenue,  the central image is before the works were carried out and images left and right are afte</w:t>
                            </w:r>
                            <w:r w:rsidR="00C47B38">
                              <w:t>r</w:t>
                            </w:r>
                            <w:r>
                              <w:t xml:space="preserve">.  </w:t>
                            </w:r>
                            <w:r w:rsidR="00D74B90">
                              <w:t>As well as the S106 contribution,</w:t>
                            </w:r>
                            <w:r>
                              <w:t xml:space="preserve"> the park also received funding from</w:t>
                            </w:r>
                            <w:r w:rsidR="00C35E96">
                              <w:t xml:space="preserve"> The L</w:t>
                            </w:r>
                            <w:r w:rsidR="009D49BF">
                              <w:t>ottery, Lancashire Environmental Fund and Council Housing.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928FE7" id="_x0000_t202" coordsize="21600,21600" o:spt="202" path="m,l,21600r21600,l21600,xe">
                <v:stroke joinstyle="miter"/>
                <v:path gradientshapeok="t" o:connecttype="rect"/>
              </v:shapetype>
              <v:shape id="Text Box 2" o:spid="_x0000_s1026" type="#_x0000_t202" style="position:absolute;margin-left:155.25pt;margin-top:5.25pt;width:373.5pt;height:6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np2PAIAAHoEAAAOAAAAZHJzL2Uyb0RvYy54bWysVNtu2zAMfR+wfxD0vjhOk6Yx4hRd2gwD&#10;ugvQ7gNoWY6FyaInKbGzrx8lJ2l2exnmB0EUqSPyHNLL277RbC+tU2hyno7GnEkjsFRmm/Mvz5s3&#10;N5w5D6YEjUbm/CAdv129frXs2kxOsEZdSssIxLisa3Nee99mSeJELRtwI2ylIWeFtgFPpt0mpYWO&#10;0BudTMbj66RDW7YWhXSOTu8HJ19F/KqSwn+qKic90zmn3HxcbVyLsCarJWRbC22txDEN+IcsGlCG&#10;Hj1D3YMHtrPqN6hGCYsOKz8S2CRYVUrIWANVk45/qeaphlbGWogc155pcv8PVnzcf7ZMlTmfpHPO&#10;DDQk0rPsPXuLPZsEfrrWZRT21FKg7+mYdI61uvYRxVfHDK5rMFt5Zy12tYSS8kvDzeTi6oDjAkjR&#10;fcCSnoGdxwjUV7YJ5BEdjNBJp8NZm5CKoMPpfHo1nZFLkO8mXaS0D09AdrrdWuffSWxY2OTckvYR&#10;HfaPzg+hp5DwmEOtyo3SOhp2W6y1ZXugPtnE74j+U5g2rMv5YjaZDQT8FWIcvz9BNMpTw2vVUBXn&#10;IMgCbQ+mpDQh86D0sKfqtAlHMrYy1TFkXvmHciuZBdLt+mo2PlFxERa5D3QPxPu+6Ak8CFJgeSAV&#10;LA7DQMNLmxrtd846GoScu287sJIz/d6Qkot0Og2TE43pbD4hw156iksPGEFQOfecDdu1j9MW8jZ4&#10;R4pXKorxksmxT6jBo5zHYQwTdGnHqJdfxuoHAAAA//8DAFBLAwQUAAYACAAAACEAmptt3d8AAAAL&#10;AQAADwAAAGRycy9kb3ducmV2LnhtbEyPS0/DMBCE70j8B2uRuCBql5A+QpwKIYHoDQqCqxtvkwg/&#10;gu2m4d+zOcFpZzWj2W/LzWgNGzDEzjsJ85kAhq72unONhPe3x+sVsJiU08p4hxJ+MMKmOj8rVaH9&#10;yb3isEsNoxIXCyWhTakvOI91i1bFme/RkXfwwapEa2i4DupE5dbwGyEW3KrO0YVW9fjQYv21O1oJ&#10;q9vn4TNus5ePenEw63S1HJ6+g5SXF+P9HbCEY/oLw4RP6FAR094fnY7MSMjmIqcoGdOcAiJfktqT&#10;ytY58Krk/3+ofgEAAP//AwBQSwECLQAUAAYACAAAACEAtoM4kv4AAADhAQAAEwAAAAAAAAAAAAAA&#10;AAAAAAAAW0NvbnRlbnRfVHlwZXNdLnhtbFBLAQItABQABgAIAAAAIQA4/SH/1gAAAJQBAAALAAAA&#10;AAAAAAAAAAAAAC8BAABfcmVscy8ucmVsc1BLAQItABQABgAIAAAAIQBIhnp2PAIAAHoEAAAOAAAA&#10;AAAAAAAAAAAAAC4CAABkcnMvZTJvRG9jLnhtbFBLAQItABQABgAIAAAAIQCam23d3wAAAAsBAAAP&#10;AAAAAAAAAAAAAAAAAJYEAABkcnMvZG93bnJldi54bWxQSwUGAAAAAAQABADzAAAAogUAAAAA&#10;">
                <v:textbox>
                  <w:txbxContent>
                    <w:p w14:paraId="5A4272EA" w14:textId="19F7EFFF" w:rsidR="008E4590" w:rsidRDefault="00B22A9A">
                      <w:r>
                        <w:t xml:space="preserve">Below are images of the play park at Beech </w:t>
                      </w:r>
                      <w:proofErr w:type="gramStart"/>
                      <w:r>
                        <w:t>Avenue,  the</w:t>
                      </w:r>
                      <w:proofErr w:type="gramEnd"/>
                      <w:r>
                        <w:t xml:space="preserve"> central image is before the works were carried out and images left and right are afte</w:t>
                      </w:r>
                      <w:r w:rsidR="00C47B38">
                        <w:t>r</w:t>
                      </w:r>
                      <w:r>
                        <w:t xml:space="preserve">.  </w:t>
                      </w:r>
                      <w:r w:rsidR="00D74B90">
                        <w:t>As well as the S106 contribution,</w:t>
                      </w:r>
                      <w:r>
                        <w:t xml:space="preserve"> the park also received funding from</w:t>
                      </w:r>
                      <w:r w:rsidR="00C35E96">
                        <w:t xml:space="preserve"> The L</w:t>
                      </w:r>
                      <w:r w:rsidR="009D49BF">
                        <w:t>ottery, Lancashire Environmental Fund and Council Housing.</w:t>
                      </w:r>
                    </w:p>
                  </w:txbxContent>
                </v:textbox>
                <w10:wrap type="square"/>
              </v:shape>
            </w:pict>
          </mc:Fallback>
        </mc:AlternateContent>
      </w:r>
      <w:r w:rsidR="00B573AD">
        <w:rPr>
          <w:rFonts w:cstheme="minorHAnsi"/>
          <w:sz w:val="24"/>
          <w:szCs w:val="24"/>
        </w:rPr>
        <w:br w:type="page"/>
      </w:r>
    </w:p>
    <w:p w14:paraId="53B3ABDB" w14:textId="08CBCA93" w:rsidR="00B573AD" w:rsidRPr="00BD410C" w:rsidRDefault="00144F27" w:rsidP="00121169">
      <w:pPr>
        <w:spacing w:after="0" w:line="240" w:lineRule="auto"/>
        <w:rPr>
          <w:rFonts w:cstheme="minorHAnsi"/>
          <w:color w:val="5B9BD5" w:themeColor="accent5"/>
          <w:sz w:val="24"/>
          <w:szCs w:val="24"/>
        </w:rPr>
      </w:pPr>
      <w:r w:rsidRPr="00BD410C">
        <w:rPr>
          <w:rFonts w:cstheme="minorHAnsi"/>
          <w:color w:val="5B9BD5" w:themeColor="accent5"/>
          <w:sz w:val="24"/>
          <w:szCs w:val="24"/>
        </w:rPr>
        <w:lastRenderedPageBreak/>
        <w:t>CONTRIBUTIONS RECEIVED PRIOR TO 2019/2020</w:t>
      </w:r>
      <w:r w:rsidR="00841500" w:rsidRPr="00BD410C">
        <w:rPr>
          <w:rFonts w:cstheme="minorHAnsi"/>
          <w:color w:val="5B9BD5" w:themeColor="accent5"/>
          <w:sz w:val="24"/>
          <w:szCs w:val="24"/>
        </w:rPr>
        <w:t xml:space="preserve"> </w:t>
      </w:r>
    </w:p>
    <w:p w14:paraId="0D2714DD" w14:textId="7A99C1CB" w:rsidR="00B573AD" w:rsidRDefault="00B573AD" w:rsidP="00121169">
      <w:pPr>
        <w:spacing w:after="0" w:line="240" w:lineRule="auto"/>
        <w:rPr>
          <w:rFonts w:cstheme="minorHAnsi"/>
          <w:sz w:val="24"/>
          <w:szCs w:val="24"/>
        </w:rPr>
      </w:pPr>
    </w:p>
    <w:p w14:paraId="77AC8CEB" w14:textId="3BA4B6B5" w:rsidR="00BD410C" w:rsidRDefault="00BD410C" w:rsidP="00121169">
      <w:pPr>
        <w:spacing w:after="0" w:line="240" w:lineRule="auto"/>
        <w:rPr>
          <w:rFonts w:cstheme="minorHAnsi"/>
          <w:sz w:val="24"/>
          <w:szCs w:val="24"/>
        </w:rPr>
      </w:pPr>
      <w:r>
        <w:rPr>
          <w:rFonts w:cstheme="minorHAnsi"/>
          <w:sz w:val="24"/>
          <w:szCs w:val="24"/>
        </w:rPr>
        <w:t>Local Planning Authorities now need to</w:t>
      </w:r>
      <w:r w:rsidR="00782B28">
        <w:rPr>
          <w:rFonts w:cstheme="minorHAnsi"/>
          <w:sz w:val="24"/>
          <w:szCs w:val="24"/>
        </w:rPr>
        <w:t xml:space="preserve"> report on </w:t>
      </w:r>
      <w:r w:rsidR="00BA0219">
        <w:rPr>
          <w:rFonts w:cstheme="minorHAnsi"/>
          <w:sz w:val="24"/>
          <w:szCs w:val="24"/>
        </w:rPr>
        <w:t xml:space="preserve">unspent </w:t>
      </w:r>
      <w:r w:rsidR="00782B28">
        <w:rPr>
          <w:rFonts w:cstheme="minorHAnsi"/>
          <w:sz w:val="24"/>
          <w:szCs w:val="24"/>
        </w:rPr>
        <w:t xml:space="preserve">contributions received in previous years.  </w:t>
      </w:r>
      <w:r w:rsidR="00BA0219">
        <w:rPr>
          <w:rFonts w:cstheme="minorHAnsi"/>
          <w:sz w:val="24"/>
          <w:szCs w:val="24"/>
        </w:rPr>
        <w:t>The table below shows all unspent contributions secured prior to 2019/2020 and states whether the</w:t>
      </w:r>
      <w:r w:rsidR="00782B28">
        <w:rPr>
          <w:rFonts w:cstheme="minorHAnsi"/>
          <w:sz w:val="24"/>
          <w:szCs w:val="24"/>
        </w:rPr>
        <w:t xml:space="preserve"> </w:t>
      </w:r>
      <w:r w:rsidR="00BA0219">
        <w:rPr>
          <w:rFonts w:cstheme="minorHAnsi"/>
          <w:sz w:val="24"/>
          <w:szCs w:val="24"/>
        </w:rPr>
        <w:t xml:space="preserve">contribution has been allocated </w:t>
      </w:r>
      <w:r w:rsidR="0064452F">
        <w:rPr>
          <w:rFonts w:cstheme="minorHAnsi"/>
          <w:sz w:val="24"/>
          <w:szCs w:val="24"/>
        </w:rPr>
        <w:t>and remains unspent, or has not yet been allocated.</w:t>
      </w:r>
    </w:p>
    <w:p w14:paraId="390200E4" w14:textId="77777777" w:rsidR="0064452F" w:rsidRDefault="0064452F" w:rsidP="00121169">
      <w:pPr>
        <w:spacing w:after="0" w:line="240" w:lineRule="auto"/>
        <w:rPr>
          <w:rFonts w:cstheme="minorHAnsi"/>
          <w:sz w:val="24"/>
          <w:szCs w:val="24"/>
        </w:rPr>
      </w:pPr>
    </w:p>
    <w:tbl>
      <w:tblPr>
        <w:tblStyle w:val="TableGrid"/>
        <w:tblW w:w="0" w:type="auto"/>
        <w:tblLook w:val="04A0" w:firstRow="1" w:lastRow="0" w:firstColumn="1" w:lastColumn="0" w:noHBand="0" w:noVBand="1"/>
      </w:tblPr>
      <w:tblGrid>
        <w:gridCol w:w="2399"/>
        <w:gridCol w:w="2457"/>
        <w:gridCol w:w="2437"/>
        <w:gridCol w:w="2908"/>
        <w:gridCol w:w="1843"/>
        <w:gridCol w:w="1904"/>
      </w:tblGrid>
      <w:tr w:rsidR="003A0233" w14:paraId="43AAEEC2" w14:textId="080F24EE" w:rsidTr="00A77F7C">
        <w:tc>
          <w:tcPr>
            <w:tcW w:w="2399" w:type="dxa"/>
          </w:tcPr>
          <w:p w14:paraId="73E27226" w14:textId="44BB5D86" w:rsidR="003A0233" w:rsidRDefault="003A0233" w:rsidP="00922DF1">
            <w:pPr>
              <w:rPr>
                <w:rFonts w:eastAsia="Times New Roman" w:cstheme="minorHAnsi"/>
                <w:color w:val="000000"/>
                <w:sz w:val="24"/>
                <w:szCs w:val="24"/>
                <w:lang w:eastAsia="en-GB"/>
              </w:rPr>
            </w:pPr>
            <w:r>
              <w:rPr>
                <w:rFonts w:cstheme="minorHAnsi"/>
                <w:sz w:val="24"/>
                <w:szCs w:val="24"/>
              </w:rPr>
              <w:t>Planning Application Ref</w:t>
            </w:r>
            <w:r w:rsidR="00695453">
              <w:rPr>
                <w:rFonts w:cstheme="minorHAnsi"/>
                <w:sz w:val="24"/>
                <w:szCs w:val="24"/>
              </w:rPr>
              <w:t>.</w:t>
            </w:r>
          </w:p>
        </w:tc>
        <w:tc>
          <w:tcPr>
            <w:tcW w:w="2457" w:type="dxa"/>
          </w:tcPr>
          <w:p w14:paraId="51420B72" w14:textId="77777777" w:rsidR="003A0233" w:rsidRDefault="003A0233" w:rsidP="00922DF1">
            <w:pPr>
              <w:rPr>
                <w:rFonts w:eastAsia="Times New Roman" w:cstheme="minorHAnsi"/>
                <w:color w:val="000000"/>
                <w:sz w:val="24"/>
                <w:szCs w:val="24"/>
                <w:lang w:eastAsia="en-GB"/>
              </w:rPr>
            </w:pPr>
            <w:r>
              <w:rPr>
                <w:rFonts w:cstheme="minorHAnsi"/>
                <w:sz w:val="24"/>
                <w:szCs w:val="24"/>
              </w:rPr>
              <w:t>Development Address</w:t>
            </w:r>
          </w:p>
        </w:tc>
        <w:tc>
          <w:tcPr>
            <w:tcW w:w="2437" w:type="dxa"/>
          </w:tcPr>
          <w:p w14:paraId="6DBE0720" w14:textId="77777777" w:rsidR="003A0233" w:rsidRDefault="003A0233" w:rsidP="00922DF1">
            <w:pPr>
              <w:rPr>
                <w:rFonts w:eastAsia="Times New Roman" w:cstheme="minorHAnsi"/>
                <w:color w:val="000000"/>
                <w:sz w:val="24"/>
                <w:szCs w:val="24"/>
                <w:lang w:eastAsia="en-GB"/>
              </w:rPr>
            </w:pPr>
            <w:r>
              <w:rPr>
                <w:rFonts w:cstheme="minorHAnsi"/>
                <w:sz w:val="24"/>
                <w:szCs w:val="24"/>
              </w:rPr>
              <w:t>Contribution Amount</w:t>
            </w:r>
          </w:p>
        </w:tc>
        <w:tc>
          <w:tcPr>
            <w:tcW w:w="2908" w:type="dxa"/>
          </w:tcPr>
          <w:p w14:paraId="2E245A5A" w14:textId="77777777" w:rsidR="003A0233" w:rsidRDefault="003A0233" w:rsidP="00922DF1">
            <w:pPr>
              <w:rPr>
                <w:rFonts w:eastAsia="Times New Roman" w:cstheme="minorHAnsi"/>
                <w:color w:val="000000"/>
                <w:sz w:val="24"/>
                <w:szCs w:val="24"/>
                <w:lang w:eastAsia="en-GB"/>
              </w:rPr>
            </w:pPr>
            <w:r>
              <w:rPr>
                <w:rFonts w:cstheme="minorHAnsi"/>
                <w:sz w:val="24"/>
                <w:szCs w:val="24"/>
              </w:rPr>
              <w:t>Contribution Purpose</w:t>
            </w:r>
          </w:p>
        </w:tc>
        <w:tc>
          <w:tcPr>
            <w:tcW w:w="1843" w:type="dxa"/>
          </w:tcPr>
          <w:p w14:paraId="75C0F8A3" w14:textId="249B674A" w:rsidR="003A0233" w:rsidRDefault="003A0233" w:rsidP="00922DF1">
            <w:pPr>
              <w:rPr>
                <w:rFonts w:cstheme="minorHAnsi"/>
                <w:sz w:val="24"/>
                <w:szCs w:val="24"/>
              </w:rPr>
            </w:pPr>
            <w:r>
              <w:rPr>
                <w:rFonts w:cstheme="minorHAnsi"/>
                <w:sz w:val="24"/>
                <w:szCs w:val="24"/>
              </w:rPr>
              <w:t>Contribution Position</w:t>
            </w:r>
          </w:p>
        </w:tc>
        <w:tc>
          <w:tcPr>
            <w:tcW w:w="1904" w:type="dxa"/>
          </w:tcPr>
          <w:p w14:paraId="48086BCB" w14:textId="4F619107" w:rsidR="003A0233" w:rsidRDefault="003A0233" w:rsidP="00922DF1">
            <w:pPr>
              <w:rPr>
                <w:rFonts w:cstheme="minorHAnsi"/>
                <w:sz w:val="24"/>
                <w:szCs w:val="24"/>
              </w:rPr>
            </w:pPr>
            <w:r>
              <w:rPr>
                <w:rFonts w:cstheme="minorHAnsi"/>
                <w:sz w:val="24"/>
                <w:szCs w:val="24"/>
              </w:rPr>
              <w:t>Payback date</w:t>
            </w:r>
          </w:p>
        </w:tc>
      </w:tr>
      <w:tr w:rsidR="003A0233" w14:paraId="3EB8CE3C" w14:textId="71B944A8" w:rsidTr="00A77F7C">
        <w:tc>
          <w:tcPr>
            <w:tcW w:w="2399" w:type="dxa"/>
          </w:tcPr>
          <w:p w14:paraId="5B6E88AC" w14:textId="77777777" w:rsidR="003A0233" w:rsidRPr="00634764" w:rsidRDefault="003A0233" w:rsidP="006B2734">
            <w:pPr>
              <w:rPr>
                <w:rFonts w:ascii="Calibri" w:hAnsi="Calibri" w:cs="Calibri"/>
                <w:color w:val="000000"/>
                <w:sz w:val="24"/>
                <w:szCs w:val="24"/>
              </w:rPr>
            </w:pPr>
            <w:r w:rsidRPr="00634764">
              <w:rPr>
                <w:rFonts w:ascii="Calibri" w:hAnsi="Calibri" w:cs="Calibri"/>
                <w:color w:val="000000"/>
                <w:sz w:val="24"/>
                <w:szCs w:val="24"/>
              </w:rPr>
              <w:t>14/00129/FUL</w:t>
            </w:r>
          </w:p>
          <w:p w14:paraId="75188D94" w14:textId="76D5764C" w:rsidR="003A0233" w:rsidRPr="00634764" w:rsidRDefault="003A0233" w:rsidP="00121169">
            <w:pPr>
              <w:rPr>
                <w:rFonts w:cstheme="minorHAnsi"/>
                <w:sz w:val="24"/>
                <w:szCs w:val="24"/>
              </w:rPr>
            </w:pPr>
          </w:p>
        </w:tc>
        <w:tc>
          <w:tcPr>
            <w:tcW w:w="2457" w:type="dxa"/>
          </w:tcPr>
          <w:p w14:paraId="49FC6159" w14:textId="0417A63D" w:rsidR="003A0233" w:rsidRPr="00634764" w:rsidRDefault="003A0233" w:rsidP="00121169">
            <w:pPr>
              <w:rPr>
                <w:rFonts w:cstheme="minorHAnsi"/>
                <w:sz w:val="24"/>
                <w:szCs w:val="24"/>
              </w:rPr>
            </w:pPr>
            <w:r w:rsidRPr="00634764">
              <w:rPr>
                <w:rFonts w:cstheme="minorHAnsi"/>
                <w:sz w:val="24"/>
                <w:szCs w:val="24"/>
              </w:rPr>
              <w:t>Nightingale Hall Farm, Quernmore Road, Lancaster, Lancashire</w:t>
            </w:r>
          </w:p>
        </w:tc>
        <w:tc>
          <w:tcPr>
            <w:tcW w:w="2437" w:type="dxa"/>
          </w:tcPr>
          <w:p w14:paraId="722F7376" w14:textId="461DC00A" w:rsidR="003A0233" w:rsidRPr="00634764" w:rsidRDefault="003A0233" w:rsidP="00121169">
            <w:pPr>
              <w:rPr>
                <w:rFonts w:cstheme="minorHAnsi"/>
                <w:sz w:val="24"/>
                <w:szCs w:val="24"/>
              </w:rPr>
            </w:pPr>
            <w:r w:rsidRPr="00634764">
              <w:rPr>
                <w:rFonts w:cstheme="minorHAnsi"/>
                <w:sz w:val="24"/>
                <w:szCs w:val="24"/>
              </w:rPr>
              <w:t>£70,000</w:t>
            </w:r>
          </w:p>
        </w:tc>
        <w:tc>
          <w:tcPr>
            <w:tcW w:w="2908" w:type="dxa"/>
          </w:tcPr>
          <w:p w14:paraId="216D77CC" w14:textId="1D6F666F" w:rsidR="003A0233" w:rsidRPr="00634764" w:rsidRDefault="003A0233" w:rsidP="00121169">
            <w:pPr>
              <w:rPr>
                <w:rFonts w:cstheme="minorHAnsi"/>
                <w:sz w:val="24"/>
                <w:szCs w:val="24"/>
              </w:rPr>
            </w:pPr>
            <w:r w:rsidRPr="00634764">
              <w:rPr>
                <w:rFonts w:cstheme="minorHAnsi"/>
                <w:sz w:val="24"/>
                <w:szCs w:val="24"/>
              </w:rPr>
              <w:t xml:space="preserve">Contribution for a creation of a </w:t>
            </w:r>
            <w:proofErr w:type="spellStart"/>
            <w:r w:rsidRPr="00634764">
              <w:rPr>
                <w:rFonts w:cstheme="minorHAnsi"/>
                <w:sz w:val="24"/>
                <w:szCs w:val="24"/>
              </w:rPr>
              <w:t>cyclepath</w:t>
            </w:r>
            <w:proofErr w:type="spellEnd"/>
            <w:r w:rsidRPr="00634764">
              <w:rPr>
                <w:rFonts w:cstheme="minorHAnsi"/>
                <w:sz w:val="24"/>
                <w:szCs w:val="24"/>
              </w:rPr>
              <w:t xml:space="preserve"> from Derwent Road to the City Centre</w:t>
            </w:r>
          </w:p>
        </w:tc>
        <w:tc>
          <w:tcPr>
            <w:tcW w:w="1843" w:type="dxa"/>
          </w:tcPr>
          <w:p w14:paraId="340ABE96" w14:textId="76DEFB5D" w:rsidR="003A0233" w:rsidRPr="00634764" w:rsidRDefault="008D29B3" w:rsidP="00121169">
            <w:pPr>
              <w:rPr>
                <w:rFonts w:cstheme="minorHAnsi"/>
                <w:sz w:val="24"/>
                <w:szCs w:val="24"/>
              </w:rPr>
            </w:pPr>
            <w:r w:rsidRPr="00634764">
              <w:rPr>
                <w:rFonts w:cstheme="minorHAnsi"/>
                <w:sz w:val="24"/>
                <w:szCs w:val="24"/>
              </w:rPr>
              <w:t>A</w:t>
            </w:r>
            <w:r w:rsidR="003A0233" w:rsidRPr="00634764">
              <w:rPr>
                <w:rFonts w:cstheme="minorHAnsi"/>
                <w:sz w:val="24"/>
                <w:szCs w:val="24"/>
              </w:rPr>
              <w:t>llocated</w:t>
            </w:r>
            <w:r w:rsidR="00B73860" w:rsidRPr="00634764">
              <w:rPr>
                <w:rFonts w:cstheme="minorHAnsi"/>
                <w:sz w:val="24"/>
                <w:szCs w:val="24"/>
              </w:rPr>
              <w:t xml:space="preserve"> but unspent</w:t>
            </w:r>
          </w:p>
        </w:tc>
        <w:tc>
          <w:tcPr>
            <w:tcW w:w="1904" w:type="dxa"/>
          </w:tcPr>
          <w:p w14:paraId="6B8BE760" w14:textId="6A0FA908" w:rsidR="003A0233" w:rsidRPr="00634764" w:rsidRDefault="00645442" w:rsidP="00121169">
            <w:pPr>
              <w:rPr>
                <w:rFonts w:cstheme="minorHAnsi"/>
                <w:sz w:val="24"/>
                <w:szCs w:val="24"/>
              </w:rPr>
            </w:pPr>
            <w:r w:rsidRPr="00634764">
              <w:rPr>
                <w:rFonts w:cstheme="minorHAnsi"/>
                <w:sz w:val="24"/>
                <w:szCs w:val="24"/>
              </w:rPr>
              <w:t xml:space="preserve">31 </w:t>
            </w:r>
            <w:r w:rsidR="003A0233" w:rsidRPr="00634764">
              <w:rPr>
                <w:rFonts w:cstheme="minorHAnsi"/>
                <w:sz w:val="24"/>
                <w:szCs w:val="24"/>
              </w:rPr>
              <w:t>July 2020</w:t>
            </w:r>
          </w:p>
        </w:tc>
      </w:tr>
      <w:tr w:rsidR="003A0233" w14:paraId="6107BAC1" w14:textId="0F1DC457" w:rsidTr="00A77F7C">
        <w:tc>
          <w:tcPr>
            <w:tcW w:w="2399" w:type="dxa"/>
          </w:tcPr>
          <w:p w14:paraId="52CCA28C" w14:textId="778A5999" w:rsidR="003A0233" w:rsidRPr="00634764" w:rsidRDefault="003A0233" w:rsidP="00121169">
            <w:pPr>
              <w:rPr>
                <w:rFonts w:cstheme="minorHAnsi"/>
                <w:sz w:val="24"/>
                <w:szCs w:val="24"/>
              </w:rPr>
            </w:pPr>
            <w:r w:rsidRPr="00634764">
              <w:rPr>
                <w:rFonts w:cstheme="minorHAnsi"/>
                <w:sz w:val="24"/>
                <w:szCs w:val="24"/>
              </w:rPr>
              <w:t>99/00087/FUL</w:t>
            </w:r>
          </w:p>
        </w:tc>
        <w:tc>
          <w:tcPr>
            <w:tcW w:w="2457" w:type="dxa"/>
          </w:tcPr>
          <w:p w14:paraId="12B07732" w14:textId="77777777" w:rsidR="003A0233" w:rsidRPr="00634764" w:rsidRDefault="003A0233" w:rsidP="001A3293">
            <w:pPr>
              <w:rPr>
                <w:rFonts w:ascii="Calibri" w:hAnsi="Calibri" w:cs="Calibri"/>
                <w:color w:val="000000"/>
                <w:sz w:val="24"/>
                <w:szCs w:val="24"/>
              </w:rPr>
            </w:pPr>
            <w:r w:rsidRPr="00634764">
              <w:rPr>
                <w:rFonts w:ascii="Calibri" w:hAnsi="Calibri" w:cs="Calibri"/>
                <w:color w:val="000000"/>
                <w:sz w:val="24"/>
                <w:szCs w:val="24"/>
              </w:rPr>
              <w:t>10-12 Market Street, 33-39 Church Street, Lancaster &amp; Mitre House Car Park</w:t>
            </w:r>
          </w:p>
          <w:p w14:paraId="0F84AB08" w14:textId="77777777" w:rsidR="003A0233" w:rsidRPr="00634764" w:rsidRDefault="003A0233" w:rsidP="00121169">
            <w:pPr>
              <w:rPr>
                <w:rFonts w:cstheme="minorHAnsi"/>
                <w:sz w:val="24"/>
                <w:szCs w:val="24"/>
              </w:rPr>
            </w:pPr>
          </w:p>
        </w:tc>
        <w:tc>
          <w:tcPr>
            <w:tcW w:w="2437" w:type="dxa"/>
          </w:tcPr>
          <w:p w14:paraId="6FA20109" w14:textId="4F3F79B8" w:rsidR="003A0233" w:rsidRPr="00634764" w:rsidRDefault="003A0233" w:rsidP="00121169">
            <w:pPr>
              <w:rPr>
                <w:rFonts w:cstheme="minorHAnsi"/>
                <w:sz w:val="24"/>
                <w:szCs w:val="24"/>
              </w:rPr>
            </w:pPr>
            <w:r w:rsidRPr="00634764">
              <w:rPr>
                <w:rFonts w:cstheme="minorHAnsi"/>
                <w:sz w:val="24"/>
                <w:szCs w:val="24"/>
              </w:rPr>
              <w:t>£10372.85 remaining</w:t>
            </w:r>
          </w:p>
        </w:tc>
        <w:tc>
          <w:tcPr>
            <w:tcW w:w="2908" w:type="dxa"/>
          </w:tcPr>
          <w:p w14:paraId="350E99C6" w14:textId="76C8E703" w:rsidR="003A0233" w:rsidRPr="00634764" w:rsidRDefault="000206EA" w:rsidP="00121169">
            <w:pPr>
              <w:rPr>
                <w:rFonts w:cstheme="minorHAnsi"/>
                <w:sz w:val="24"/>
                <w:szCs w:val="24"/>
              </w:rPr>
            </w:pPr>
            <w:r w:rsidRPr="00634764">
              <w:rPr>
                <w:rFonts w:cstheme="minorHAnsi"/>
                <w:sz w:val="24"/>
                <w:szCs w:val="24"/>
              </w:rPr>
              <w:t>Contribution is to be u</w:t>
            </w:r>
            <w:r w:rsidR="003A0233" w:rsidRPr="00634764">
              <w:rPr>
                <w:rFonts w:cstheme="minorHAnsi"/>
                <w:sz w:val="24"/>
                <w:szCs w:val="24"/>
              </w:rPr>
              <w:t xml:space="preserve">sed </w:t>
            </w:r>
            <w:r w:rsidRPr="00634764">
              <w:rPr>
                <w:rFonts w:cstheme="minorHAnsi"/>
                <w:sz w:val="24"/>
                <w:szCs w:val="24"/>
              </w:rPr>
              <w:t>for</w:t>
            </w:r>
            <w:r w:rsidR="003A0233" w:rsidRPr="00634764">
              <w:rPr>
                <w:rFonts w:cstheme="minorHAnsi"/>
                <w:sz w:val="24"/>
                <w:szCs w:val="24"/>
              </w:rPr>
              <w:t xml:space="preserve"> a grant fund for historic homes in Lancaster City Centre</w:t>
            </w:r>
          </w:p>
        </w:tc>
        <w:tc>
          <w:tcPr>
            <w:tcW w:w="1843" w:type="dxa"/>
          </w:tcPr>
          <w:p w14:paraId="60EA2DB1" w14:textId="47D4160E" w:rsidR="003A0233" w:rsidRPr="00634764" w:rsidRDefault="002367C2" w:rsidP="00121169">
            <w:pPr>
              <w:rPr>
                <w:rFonts w:cstheme="minorHAnsi"/>
                <w:sz w:val="24"/>
                <w:szCs w:val="24"/>
              </w:rPr>
            </w:pPr>
            <w:r w:rsidRPr="00634764">
              <w:rPr>
                <w:rFonts w:cstheme="minorHAnsi"/>
                <w:sz w:val="24"/>
                <w:szCs w:val="24"/>
              </w:rPr>
              <w:t>Allocated</w:t>
            </w:r>
            <w:r w:rsidR="00B73860" w:rsidRPr="00634764">
              <w:rPr>
                <w:rFonts w:cstheme="minorHAnsi"/>
                <w:sz w:val="24"/>
                <w:szCs w:val="24"/>
              </w:rPr>
              <w:t xml:space="preserve"> but unspent</w:t>
            </w:r>
          </w:p>
        </w:tc>
        <w:tc>
          <w:tcPr>
            <w:tcW w:w="1904" w:type="dxa"/>
          </w:tcPr>
          <w:p w14:paraId="0401EFD0" w14:textId="1C821CA5" w:rsidR="003A0233" w:rsidRPr="00634764" w:rsidRDefault="003A0233" w:rsidP="00121169">
            <w:pPr>
              <w:rPr>
                <w:rFonts w:cstheme="minorHAnsi"/>
                <w:sz w:val="24"/>
                <w:szCs w:val="24"/>
              </w:rPr>
            </w:pPr>
            <w:r w:rsidRPr="00634764">
              <w:rPr>
                <w:rFonts w:cstheme="minorHAnsi"/>
                <w:sz w:val="24"/>
                <w:szCs w:val="24"/>
              </w:rPr>
              <w:t>No payback</w:t>
            </w:r>
          </w:p>
        </w:tc>
      </w:tr>
      <w:tr w:rsidR="003A0233" w14:paraId="426C1B3A" w14:textId="66CD0590" w:rsidTr="00A77F7C">
        <w:tc>
          <w:tcPr>
            <w:tcW w:w="2399" w:type="dxa"/>
          </w:tcPr>
          <w:p w14:paraId="1473E331" w14:textId="77777777" w:rsidR="001A6BD1" w:rsidRPr="00634764" w:rsidRDefault="001A6BD1" w:rsidP="001A6BD1">
            <w:pPr>
              <w:rPr>
                <w:rFonts w:ascii="Calibri" w:hAnsi="Calibri" w:cs="Calibri"/>
                <w:color w:val="000000"/>
                <w:sz w:val="24"/>
                <w:szCs w:val="24"/>
              </w:rPr>
            </w:pPr>
            <w:r w:rsidRPr="00634764">
              <w:rPr>
                <w:rFonts w:ascii="Calibri" w:hAnsi="Calibri" w:cs="Calibri"/>
                <w:color w:val="000000"/>
                <w:sz w:val="24"/>
                <w:szCs w:val="24"/>
              </w:rPr>
              <w:t>09/01204/FUL</w:t>
            </w:r>
          </w:p>
          <w:p w14:paraId="0094564F" w14:textId="77777777" w:rsidR="003A0233" w:rsidRPr="00634764" w:rsidRDefault="003A0233" w:rsidP="00121169">
            <w:pPr>
              <w:rPr>
                <w:rFonts w:cstheme="minorHAnsi"/>
                <w:sz w:val="24"/>
                <w:szCs w:val="24"/>
              </w:rPr>
            </w:pPr>
          </w:p>
        </w:tc>
        <w:tc>
          <w:tcPr>
            <w:tcW w:w="2457" w:type="dxa"/>
          </w:tcPr>
          <w:p w14:paraId="399A2CED" w14:textId="77777777" w:rsidR="001A6BD1" w:rsidRPr="00634764" w:rsidRDefault="001A6BD1" w:rsidP="001A6BD1">
            <w:pPr>
              <w:rPr>
                <w:rFonts w:ascii="Calibri" w:hAnsi="Calibri" w:cs="Calibri"/>
                <w:color w:val="000000"/>
                <w:sz w:val="24"/>
                <w:szCs w:val="24"/>
              </w:rPr>
            </w:pPr>
            <w:r w:rsidRPr="00634764">
              <w:rPr>
                <w:rFonts w:ascii="Calibri" w:hAnsi="Calibri" w:cs="Calibri"/>
                <w:color w:val="000000"/>
                <w:sz w:val="24"/>
                <w:szCs w:val="24"/>
              </w:rPr>
              <w:t xml:space="preserve">Land at </w:t>
            </w:r>
            <w:proofErr w:type="spellStart"/>
            <w:r w:rsidRPr="00634764">
              <w:rPr>
                <w:rFonts w:ascii="Calibri" w:hAnsi="Calibri" w:cs="Calibri"/>
                <w:color w:val="000000"/>
                <w:sz w:val="24"/>
                <w:szCs w:val="24"/>
              </w:rPr>
              <w:t>Lansil</w:t>
            </w:r>
            <w:proofErr w:type="spellEnd"/>
            <w:r w:rsidRPr="00634764">
              <w:rPr>
                <w:rFonts w:ascii="Calibri" w:hAnsi="Calibri" w:cs="Calibri"/>
                <w:color w:val="000000"/>
                <w:sz w:val="24"/>
                <w:szCs w:val="24"/>
              </w:rPr>
              <w:t xml:space="preserve"> Industrial Estate, </w:t>
            </w:r>
            <w:proofErr w:type="spellStart"/>
            <w:r w:rsidRPr="00634764">
              <w:rPr>
                <w:rFonts w:ascii="Calibri" w:hAnsi="Calibri" w:cs="Calibri"/>
                <w:color w:val="000000"/>
                <w:sz w:val="24"/>
                <w:szCs w:val="24"/>
              </w:rPr>
              <w:t>Lansil</w:t>
            </w:r>
            <w:proofErr w:type="spellEnd"/>
            <w:r w:rsidRPr="00634764">
              <w:rPr>
                <w:rFonts w:ascii="Calibri" w:hAnsi="Calibri" w:cs="Calibri"/>
                <w:color w:val="000000"/>
                <w:sz w:val="24"/>
                <w:szCs w:val="24"/>
              </w:rPr>
              <w:t xml:space="preserve"> Way, Lancaster</w:t>
            </w:r>
          </w:p>
          <w:p w14:paraId="55BFC028" w14:textId="77777777" w:rsidR="003A0233" w:rsidRPr="00634764" w:rsidRDefault="003A0233" w:rsidP="00121169">
            <w:pPr>
              <w:rPr>
                <w:rFonts w:cstheme="minorHAnsi"/>
                <w:sz w:val="24"/>
                <w:szCs w:val="24"/>
              </w:rPr>
            </w:pPr>
          </w:p>
        </w:tc>
        <w:tc>
          <w:tcPr>
            <w:tcW w:w="2437" w:type="dxa"/>
          </w:tcPr>
          <w:p w14:paraId="383BA5DC" w14:textId="58DE8881" w:rsidR="003A0233" w:rsidRPr="00634764" w:rsidRDefault="001A6BD1" w:rsidP="00121169">
            <w:pPr>
              <w:rPr>
                <w:rFonts w:cstheme="minorHAnsi"/>
                <w:sz w:val="24"/>
                <w:szCs w:val="24"/>
              </w:rPr>
            </w:pPr>
            <w:r w:rsidRPr="00634764">
              <w:rPr>
                <w:rFonts w:cstheme="minorHAnsi"/>
                <w:sz w:val="24"/>
                <w:szCs w:val="24"/>
              </w:rPr>
              <w:t>£25,000</w:t>
            </w:r>
          </w:p>
        </w:tc>
        <w:tc>
          <w:tcPr>
            <w:tcW w:w="2908" w:type="dxa"/>
          </w:tcPr>
          <w:p w14:paraId="6356BA5E" w14:textId="6C80789F" w:rsidR="003A0233" w:rsidRPr="00634764" w:rsidRDefault="001A6BD1" w:rsidP="00121169">
            <w:pPr>
              <w:rPr>
                <w:rFonts w:cstheme="minorHAnsi"/>
                <w:sz w:val="24"/>
                <w:szCs w:val="24"/>
              </w:rPr>
            </w:pPr>
            <w:r w:rsidRPr="00634764">
              <w:rPr>
                <w:rFonts w:cstheme="minorHAnsi"/>
                <w:sz w:val="24"/>
                <w:szCs w:val="24"/>
              </w:rPr>
              <w:t xml:space="preserve">Contribution </w:t>
            </w:r>
            <w:r w:rsidR="006A3B3D" w:rsidRPr="00634764">
              <w:rPr>
                <w:rFonts w:cstheme="minorHAnsi"/>
                <w:sz w:val="24"/>
                <w:szCs w:val="24"/>
              </w:rPr>
              <w:t xml:space="preserve">to County Council </w:t>
            </w:r>
            <w:r w:rsidRPr="00634764">
              <w:rPr>
                <w:rFonts w:cstheme="minorHAnsi"/>
                <w:sz w:val="24"/>
                <w:szCs w:val="24"/>
              </w:rPr>
              <w:t>towards Real Time Bus Information</w:t>
            </w:r>
          </w:p>
        </w:tc>
        <w:tc>
          <w:tcPr>
            <w:tcW w:w="1843" w:type="dxa"/>
          </w:tcPr>
          <w:p w14:paraId="3E515494" w14:textId="4E48C807" w:rsidR="003A0233" w:rsidRPr="00634764" w:rsidRDefault="00AE3080" w:rsidP="00121169">
            <w:pPr>
              <w:rPr>
                <w:rFonts w:cstheme="minorHAnsi"/>
                <w:sz w:val="24"/>
                <w:szCs w:val="24"/>
              </w:rPr>
            </w:pPr>
            <w:r w:rsidRPr="00634764">
              <w:rPr>
                <w:rFonts w:cstheme="minorHAnsi"/>
                <w:sz w:val="24"/>
                <w:szCs w:val="24"/>
              </w:rPr>
              <w:t xml:space="preserve">Project could not be brought forward, </w:t>
            </w:r>
            <w:r w:rsidR="001A6BD1" w:rsidRPr="00634764">
              <w:rPr>
                <w:rFonts w:cstheme="minorHAnsi"/>
                <w:sz w:val="24"/>
                <w:szCs w:val="24"/>
              </w:rPr>
              <w:t>due to be rei</w:t>
            </w:r>
            <w:r w:rsidR="00C70E8C" w:rsidRPr="00634764">
              <w:rPr>
                <w:rFonts w:cstheme="minorHAnsi"/>
                <w:sz w:val="24"/>
                <w:szCs w:val="24"/>
              </w:rPr>
              <w:t>mbursed</w:t>
            </w:r>
          </w:p>
        </w:tc>
        <w:tc>
          <w:tcPr>
            <w:tcW w:w="1904" w:type="dxa"/>
          </w:tcPr>
          <w:p w14:paraId="625B4691" w14:textId="614DD598" w:rsidR="003A0233" w:rsidRPr="00634764" w:rsidRDefault="00AE3080" w:rsidP="00121169">
            <w:pPr>
              <w:rPr>
                <w:rFonts w:cstheme="minorHAnsi"/>
                <w:sz w:val="24"/>
                <w:szCs w:val="24"/>
              </w:rPr>
            </w:pPr>
            <w:r w:rsidRPr="00634764">
              <w:rPr>
                <w:rFonts w:cstheme="minorHAnsi"/>
                <w:sz w:val="24"/>
                <w:szCs w:val="24"/>
              </w:rPr>
              <w:t>No payback, due to be reimbursed</w:t>
            </w:r>
          </w:p>
        </w:tc>
      </w:tr>
      <w:tr w:rsidR="003A0233" w14:paraId="46163FB4" w14:textId="32F3F370" w:rsidTr="00A77F7C">
        <w:tc>
          <w:tcPr>
            <w:tcW w:w="2399" w:type="dxa"/>
          </w:tcPr>
          <w:p w14:paraId="1CC212C2" w14:textId="77777777" w:rsidR="00C70E8C" w:rsidRPr="00634764" w:rsidRDefault="00C70E8C" w:rsidP="00C70E8C">
            <w:pPr>
              <w:rPr>
                <w:rFonts w:ascii="Calibri" w:hAnsi="Calibri" w:cs="Calibri"/>
                <w:color w:val="000000"/>
                <w:sz w:val="24"/>
                <w:szCs w:val="24"/>
              </w:rPr>
            </w:pPr>
            <w:r w:rsidRPr="00634764">
              <w:rPr>
                <w:rFonts w:ascii="Calibri" w:hAnsi="Calibri" w:cs="Calibri"/>
                <w:color w:val="000000"/>
                <w:sz w:val="24"/>
                <w:szCs w:val="24"/>
              </w:rPr>
              <w:t>10/00157/FUL</w:t>
            </w:r>
          </w:p>
          <w:p w14:paraId="485D4AB3" w14:textId="77777777" w:rsidR="003A0233" w:rsidRPr="00634764" w:rsidRDefault="003A0233" w:rsidP="00121169">
            <w:pPr>
              <w:rPr>
                <w:rFonts w:cstheme="minorHAnsi"/>
                <w:sz w:val="24"/>
                <w:szCs w:val="24"/>
              </w:rPr>
            </w:pPr>
          </w:p>
        </w:tc>
        <w:tc>
          <w:tcPr>
            <w:tcW w:w="2457" w:type="dxa"/>
          </w:tcPr>
          <w:p w14:paraId="7AC8B059" w14:textId="77777777" w:rsidR="00C70E8C" w:rsidRPr="00634764" w:rsidRDefault="00C70E8C" w:rsidP="00C70E8C">
            <w:pPr>
              <w:rPr>
                <w:rFonts w:ascii="Calibri" w:hAnsi="Calibri" w:cs="Calibri"/>
                <w:color w:val="000000"/>
                <w:sz w:val="24"/>
                <w:szCs w:val="24"/>
              </w:rPr>
            </w:pPr>
            <w:r w:rsidRPr="00634764">
              <w:rPr>
                <w:rFonts w:ascii="Calibri" w:hAnsi="Calibri" w:cs="Calibri"/>
                <w:color w:val="000000"/>
                <w:sz w:val="24"/>
                <w:szCs w:val="24"/>
              </w:rPr>
              <w:t xml:space="preserve">Galgate Ex Service and Working </w:t>
            </w:r>
            <w:proofErr w:type="spellStart"/>
            <w:r w:rsidRPr="00634764">
              <w:rPr>
                <w:rFonts w:ascii="Calibri" w:hAnsi="Calibri" w:cs="Calibri"/>
                <w:color w:val="000000"/>
                <w:sz w:val="24"/>
                <w:szCs w:val="24"/>
              </w:rPr>
              <w:t>Mens</w:t>
            </w:r>
            <w:proofErr w:type="spellEnd"/>
            <w:r w:rsidRPr="00634764">
              <w:rPr>
                <w:rFonts w:ascii="Calibri" w:hAnsi="Calibri" w:cs="Calibri"/>
                <w:color w:val="000000"/>
                <w:sz w:val="24"/>
                <w:szCs w:val="24"/>
              </w:rPr>
              <w:t xml:space="preserve"> Club, Chapel Street, Galgate, Lancaster</w:t>
            </w:r>
          </w:p>
          <w:p w14:paraId="3E078B92" w14:textId="77777777" w:rsidR="003A0233" w:rsidRPr="00634764" w:rsidRDefault="003A0233" w:rsidP="00121169">
            <w:pPr>
              <w:rPr>
                <w:rFonts w:cstheme="minorHAnsi"/>
                <w:sz w:val="24"/>
                <w:szCs w:val="24"/>
              </w:rPr>
            </w:pPr>
          </w:p>
        </w:tc>
        <w:tc>
          <w:tcPr>
            <w:tcW w:w="2437" w:type="dxa"/>
          </w:tcPr>
          <w:p w14:paraId="42823203" w14:textId="06F49D23" w:rsidR="003A0233" w:rsidRPr="00634764" w:rsidRDefault="00C70E8C" w:rsidP="00121169">
            <w:pPr>
              <w:rPr>
                <w:rFonts w:cstheme="minorHAnsi"/>
                <w:sz w:val="24"/>
                <w:szCs w:val="24"/>
              </w:rPr>
            </w:pPr>
            <w:r w:rsidRPr="00634764">
              <w:rPr>
                <w:rFonts w:cstheme="minorHAnsi"/>
                <w:sz w:val="24"/>
                <w:szCs w:val="24"/>
              </w:rPr>
              <w:t>£2,000</w:t>
            </w:r>
          </w:p>
        </w:tc>
        <w:tc>
          <w:tcPr>
            <w:tcW w:w="2908" w:type="dxa"/>
          </w:tcPr>
          <w:p w14:paraId="17C56BFE" w14:textId="6F2E9DB4" w:rsidR="003A0233" w:rsidRPr="00634764" w:rsidRDefault="00C70E8C" w:rsidP="00121169">
            <w:pPr>
              <w:rPr>
                <w:rFonts w:cstheme="minorHAnsi"/>
                <w:sz w:val="24"/>
                <w:szCs w:val="24"/>
              </w:rPr>
            </w:pPr>
            <w:r w:rsidRPr="00634764">
              <w:rPr>
                <w:rFonts w:cstheme="minorHAnsi"/>
                <w:sz w:val="24"/>
                <w:szCs w:val="24"/>
              </w:rPr>
              <w:t>Contribution to County Council for the implementation of 20mph zone</w:t>
            </w:r>
            <w:r w:rsidR="000A26C3" w:rsidRPr="00634764">
              <w:rPr>
                <w:rFonts w:cstheme="minorHAnsi"/>
                <w:sz w:val="24"/>
                <w:szCs w:val="24"/>
              </w:rPr>
              <w:t xml:space="preserve"> on Chapel Street, Galgate</w:t>
            </w:r>
          </w:p>
        </w:tc>
        <w:tc>
          <w:tcPr>
            <w:tcW w:w="1843" w:type="dxa"/>
          </w:tcPr>
          <w:p w14:paraId="141BF204" w14:textId="3665D454" w:rsidR="003A0233" w:rsidRPr="00634764" w:rsidRDefault="000A26C3" w:rsidP="00121169">
            <w:pPr>
              <w:rPr>
                <w:rFonts w:cstheme="minorHAnsi"/>
                <w:sz w:val="24"/>
                <w:szCs w:val="24"/>
              </w:rPr>
            </w:pPr>
            <w:r w:rsidRPr="00634764">
              <w:rPr>
                <w:rFonts w:cstheme="minorHAnsi"/>
                <w:sz w:val="24"/>
                <w:szCs w:val="24"/>
              </w:rPr>
              <w:t xml:space="preserve">Allocated but </w:t>
            </w:r>
            <w:r w:rsidR="00F15802" w:rsidRPr="00634764">
              <w:rPr>
                <w:rFonts w:cstheme="minorHAnsi"/>
                <w:sz w:val="24"/>
                <w:szCs w:val="24"/>
              </w:rPr>
              <w:t>un</w:t>
            </w:r>
            <w:r w:rsidRPr="00634764">
              <w:rPr>
                <w:rFonts w:cstheme="minorHAnsi"/>
                <w:sz w:val="24"/>
                <w:szCs w:val="24"/>
              </w:rPr>
              <w:t>spent,</w:t>
            </w:r>
            <w:r w:rsidR="00D90C89" w:rsidRPr="00634764">
              <w:rPr>
                <w:rFonts w:cstheme="minorHAnsi"/>
                <w:sz w:val="24"/>
                <w:szCs w:val="24"/>
              </w:rPr>
              <w:t xml:space="preserve"> due to be reimbursed</w:t>
            </w:r>
          </w:p>
        </w:tc>
        <w:tc>
          <w:tcPr>
            <w:tcW w:w="1904" w:type="dxa"/>
          </w:tcPr>
          <w:p w14:paraId="53CED824" w14:textId="11C46D98" w:rsidR="003A0233" w:rsidRPr="00634764" w:rsidRDefault="002B7E3F" w:rsidP="00121169">
            <w:pPr>
              <w:rPr>
                <w:rFonts w:cstheme="minorHAnsi"/>
                <w:sz w:val="24"/>
                <w:szCs w:val="24"/>
              </w:rPr>
            </w:pPr>
            <w:r w:rsidRPr="00634764">
              <w:rPr>
                <w:rFonts w:cstheme="minorHAnsi"/>
                <w:sz w:val="24"/>
                <w:szCs w:val="24"/>
              </w:rPr>
              <w:t>27/08/2015</w:t>
            </w:r>
          </w:p>
        </w:tc>
      </w:tr>
      <w:tr w:rsidR="00D90C89" w14:paraId="20E368F9" w14:textId="77777777" w:rsidTr="00A77F7C">
        <w:tc>
          <w:tcPr>
            <w:tcW w:w="2399" w:type="dxa"/>
          </w:tcPr>
          <w:p w14:paraId="203F885B" w14:textId="77777777" w:rsidR="00D90C89" w:rsidRPr="00634764" w:rsidRDefault="00D90C89" w:rsidP="00D90C89">
            <w:pPr>
              <w:rPr>
                <w:rFonts w:ascii="Calibri" w:hAnsi="Calibri" w:cs="Calibri"/>
                <w:color w:val="000000"/>
                <w:sz w:val="24"/>
                <w:szCs w:val="24"/>
              </w:rPr>
            </w:pPr>
            <w:r w:rsidRPr="00634764">
              <w:rPr>
                <w:rFonts w:ascii="Calibri" w:hAnsi="Calibri" w:cs="Calibri"/>
                <w:color w:val="000000"/>
                <w:sz w:val="24"/>
                <w:szCs w:val="24"/>
              </w:rPr>
              <w:t>13/00122/VCN</w:t>
            </w:r>
          </w:p>
          <w:p w14:paraId="3216281A" w14:textId="77777777" w:rsidR="00D90C89" w:rsidRPr="00634764" w:rsidRDefault="00D90C89" w:rsidP="00C70E8C">
            <w:pPr>
              <w:rPr>
                <w:rFonts w:ascii="Calibri" w:hAnsi="Calibri" w:cs="Calibri"/>
                <w:color w:val="000000"/>
                <w:sz w:val="24"/>
                <w:szCs w:val="24"/>
              </w:rPr>
            </w:pPr>
          </w:p>
        </w:tc>
        <w:tc>
          <w:tcPr>
            <w:tcW w:w="2457" w:type="dxa"/>
          </w:tcPr>
          <w:p w14:paraId="170D2C76" w14:textId="4EE75BED" w:rsidR="00D90C89" w:rsidRPr="00634764" w:rsidRDefault="001C0B91" w:rsidP="00C70E8C">
            <w:pPr>
              <w:rPr>
                <w:rFonts w:ascii="Calibri" w:hAnsi="Calibri" w:cs="Calibri"/>
                <w:color w:val="000000"/>
                <w:sz w:val="24"/>
                <w:szCs w:val="24"/>
              </w:rPr>
            </w:pPr>
            <w:r w:rsidRPr="00634764">
              <w:rPr>
                <w:rFonts w:ascii="Calibri" w:hAnsi="Calibri" w:cs="Calibri"/>
                <w:color w:val="000000"/>
                <w:sz w:val="24"/>
                <w:szCs w:val="24"/>
              </w:rPr>
              <w:t xml:space="preserve">Lancaster Moor Hospital, Quernmore Road, Lancaster, </w:t>
            </w:r>
            <w:r w:rsidR="00634764">
              <w:rPr>
                <w:rFonts w:ascii="Calibri" w:hAnsi="Calibri" w:cs="Calibri"/>
                <w:color w:val="000000"/>
                <w:sz w:val="24"/>
                <w:szCs w:val="24"/>
              </w:rPr>
              <w:t>L</w:t>
            </w:r>
            <w:r w:rsidRPr="00634764">
              <w:rPr>
                <w:rFonts w:ascii="Calibri" w:hAnsi="Calibri" w:cs="Calibri"/>
                <w:color w:val="000000"/>
                <w:sz w:val="24"/>
                <w:szCs w:val="24"/>
              </w:rPr>
              <w:t>ancashire</w:t>
            </w:r>
          </w:p>
        </w:tc>
        <w:tc>
          <w:tcPr>
            <w:tcW w:w="2437" w:type="dxa"/>
          </w:tcPr>
          <w:p w14:paraId="6F6F7B7D" w14:textId="2307279B" w:rsidR="00D90C89" w:rsidRPr="00634764" w:rsidRDefault="001C0B91" w:rsidP="00121169">
            <w:pPr>
              <w:rPr>
                <w:rFonts w:cstheme="minorHAnsi"/>
                <w:sz w:val="24"/>
                <w:szCs w:val="24"/>
              </w:rPr>
            </w:pPr>
            <w:r w:rsidRPr="00634764">
              <w:rPr>
                <w:rFonts w:cstheme="minorHAnsi"/>
                <w:sz w:val="24"/>
                <w:szCs w:val="24"/>
              </w:rPr>
              <w:t xml:space="preserve">£217 </w:t>
            </w:r>
            <w:r w:rsidR="004706A2" w:rsidRPr="00634764">
              <w:rPr>
                <w:rFonts w:cstheme="minorHAnsi"/>
                <w:sz w:val="24"/>
                <w:szCs w:val="24"/>
              </w:rPr>
              <w:t>remains</w:t>
            </w:r>
            <w:r w:rsidRPr="00634764">
              <w:rPr>
                <w:rFonts w:cstheme="minorHAnsi"/>
                <w:sz w:val="24"/>
                <w:szCs w:val="24"/>
              </w:rPr>
              <w:t xml:space="preserve"> </w:t>
            </w:r>
            <w:r w:rsidR="00433F3C" w:rsidRPr="00634764">
              <w:rPr>
                <w:rFonts w:cstheme="minorHAnsi"/>
                <w:sz w:val="24"/>
                <w:szCs w:val="24"/>
              </w:rPr>
              <w:t xml:space="preserve">from </w:t>
            </w:r>
            <w:r w:rsidR="007154BA" w:rsidRPr="00634764">
              <w:rPr>
                <w:rFonts w:cstheme="minorHAnsi"/>
                <w:sz w:val="24"/>
                <w:szCs w:val="24"/>
              </w:rPr>
              <w:t xml:space="preserve">original </w:t>
            </w:r>
            <w:r w:rsidR="00433F3C" w:rsidRPr="00634764">
              <w:rPr>
                <w:rFonts w:cstheme="minorHAnsi"/>
                <w:sz w:val="24"/>
                <w:szCs w:val="24"/>
              </w:rPr>
              <w:t>£131,783</w:t>
            </w:r>
            <w:r w:rsidR="004334FB" w:rsidRPr="00634764">
              <w:rPr>
                <w:rFonts w:cstheme="minorHAnsi"/>
                <w:sz w:val="24"/>
                <w:szCs w:val="24"/>
              </w:rPr>
              <w:t xml:space="preserve"> contribution</w:t>
            </w:r>
          </w:p>
        </w:tc>
        <w:tc>
          <w:tcPr>
            <w:tcW w:w="2908" w:type="dxa"/>
          </w:tcPr>
          <w:p w14:paraId="22E15556" w14:textId="21AFFA23" w:rsidR="00D90C89" w:rsidRPr="00634764" w:rsidRDefault="00433F3C" w:rsidP="00121169">
            <w:pPr>
              <w:rPr>
                <w:rFonts w:cstheme="minorHAnsi"/>
                <w:sz w:val="24"/>
                <w:szCs w:val="24"/>
              </w:rPr>
            </w:pPr>
            <w:r w:rsidRPr="00634764">
              <w:rPr>
                <w:rFonts w:cstheme="minorHAnsi"/>
                <w:sz w:val="24"/>
                <w:szCs w:val="24"/>
              </w:rPr>
              <w:t>Contribution to County Council</w:t>
            </w:r>
            <w:r w:rsidR="00FE655D" w:rsidRPr="00634764">
              <w:rPr>
                <w:rFonts w:cstheme="minorHAnsi"/>
                <w:sz w:val="24"/>
                <w:szCs w:val="24"/>
              </w:rPr>
              <w:t xml:space="preserve"> for a cycleway along Quernmore Road</w:t>
            </w:r>
          </w:p>
        </w:tc>
        <w:tc>
          <w:tcPr>
            <w:tcW w:w="1843" w:type="dxa"/>
          </w:tcPr>
          <w:p w14:paraId="39937F83" w14:textId="733B8FC2" w:rsidR="00D90C89" w:rsidRPr="00634764" w:rsidRDefault="002367C2" w:rsidP="00121169">
            <w:pPr>
              <w:rPr>
                <w:rFonts w:cstheme="minorHAnsi"/>
                <w:sz w:val="24"/>
                <w:szCs w:val="24"/>
              </w:rPr>
            </w:pPr>
            <w:r w:rsidRPr="00634764">
              <w:rPr>
                <w:rFonts w:cstheme="minorHAnsi"/>
                <w:sz w:val="24"/>
                <w:szCs w:val="24"/>
              </w:rPr>
              <w:t xml:space="preserve">Allocated but </w:t>
            </w:r>
            <w:r w:rsidR="00F15802" w:rsidRPr="00634764">
              <w:rPr>
                <w:rFonts w:cstheme="minorHAnsi"/>
                <w:sz w:val="24"/>
                <w:szCs w:val="24"/>
              </w:rPr>
              <w:t xml:space="preserve">£217 remains </w:t>
            </w:r>
            <w:r w:rsidRPr="00634764">
              <w:rPr>
                <w:rFonts w:cstheme="minorHAnsi"/>
                <w:sz w:val="24"/>
                <w:szCs w:val="24"/>
              </w:rPr>
              <w:t>unspent</w:t>
            </w:r>
            <w:r w:rsidR="00F15802" w:rsidRPr="00634764">
              <w:rPr>
                <w:rFonts w:cstheme="minorHAnsi"/>
                <w:sz w:val="24"/>
                <w:szCs w:val="24"/>
              </w:rPr>
              <w:t xml:space="preserve">, due to be </w:t>
            </w:r>
            <w:r w:rsidRPr="00634764">
              <w:rPr>
                <w:rFonts w:cstheme="minorHAnsi"/>
                <w:sz w:val="24"/>
                <w:szCs w:val="24"/>
              </w:rPr>
              <w:t>reimbursed</w:t>
            </w:r>
          </w:p>
        </w:tc>
        <w:tc>
          <w:tcPr>
            <w:tcW w:w="1904" w:type="dxa"/>
          </w:tcPr>
          <w:p w14:paraId="6A8F9210" w14:textId="3C243B81" w:rsidR="00D90C89" w:rsidRPr="00634764" w:rsidRDefault="00FE655D" w:rsidP="00121169">
            <w:pPr>
              <w:rPr>
                <w:rFonts w:cstheme="minorHAnsi"/>
                <w:sz w:val="24"/>
                <w:szCs w:val="24"/>
              </w:rPr>
            </w:pPr>
            <w:r w:rsidRPr="00634764">
              <w:rPr>
                <w:rFonts w:cstheme="minorHAnsi"/>
                <w:sz w:val="24"/>
                <w:szCs w:val="24"/>
              </w:rPr>
              <w:t>14/02/2018</w:t>
            </w:r>
          </w:p>
        </w:tc>
      </w:tr>
      <w:tr w:rsidR="00D90C89" w14:paraId="292BA84B" w14:textId="77777777" w:rsidTr="00A77F7C">
        <w:tc>
          <w:tcPr>
            <w:tcW w:w="2399" w:type="dxa"/>
          </w:tcPr>
          <w:p w14:paraId="43A9D730" w14:textId="77777777" w:rsidR="00985A00" w:rsidRPr="00634764" w:rsidRDefault="00985A00" w:rsidP="00985A00">
            <w:pPr>
              <w:rPr>
                <w:rFonts w:cstheme="minorHAnsi"/>
                <w:color w:val="000000"/>
                <w:sz w:val="24"/>
                <w:szCs w:val="24"/>
              </w:rPr>
            </w:pPr>
            <w:r w:rsidRPr="00634764">
              <w:rPr>
                <w:rFonts w:cstheme="minorHAnsi"/>
                <w:color w:val="000000"/>
                <w:sz w:val="24"/>
                <w:szCs w:val="24"/>
              </w:rPr>
              <w:lastRenderedPageBreak/>
              <w:t>14/00587/VCN</w:t>
            </w:r>
          </w:p>
          <w:p w14:paraId="40B164B9" w14:textId="77777777" w:rsidR="00D90C89" w:rsidRPr="00634764" w:rsidRDefault="00D90C89" w:rsidP="00C70E8C">
            <w:pPr>
              <w:rPr>
                <w:rFonts w:cstheme="minorHAnsi"/>
                <w:color w:val="000000"/>
                <w:sz w:val="24"/>
                <w:szCs w:val="24"/>
              </w:rPr>
            </w:pPr>
          </w:p>
        </w:tc>
        <w:tc>
          <w:tcPr>
            <w:tcW w:w="2457" w:type="dxa"/>
          </w:tcPr>
          <w:p w14:paraId="7071F009" w14:textId="1CBE8405" w:rsidR="00D90C89" w:rsidRPr="00634764" w:rsidRDefault="00DF4943" w:rsidP="00634764">
            <w:pPr>
              <w:rPr>
                <w:rFonts w:cstheme="minorHAnsi"/>
                <w:color w:val="000000"/>
                <w:sz w:val="24"/>
                <w:szCs w:val="24"/>
              </w:rPr>
            </w:pPr>
            <w:proofErr w:type="spellStart"/>
            <w:r w:rsidRPr="00634764">
              <w:rPr>
                <w:rFonts w:cstheme="minorHAnsi"/>
                <w:color w:val="000000"/>
                <w:sz w:val="24"/>
                <w:szCs w:val="24"/>
              </w:rPr>
              <w:t>Luneside</w:t>
            </w:r>
            <w:proofErr w:type="spellEnd"/>
            <w:r w:rsidRPr="00634764">
              <w:rPr>
                <w:rFonts w:cstheme="minorHAnsi"/>
                <w:color w:val="000000"/>
                <w:sz w:val="24"/>
                <w:szCs w:val="24"/>
              </w:rPr>
              <w:t xml:space="preserve"> West Development Site, Thetis Road, Lune Business Park, Lancaster, Lancashire</w:t>
            </w:r>
          </w:p>
        </w:tc>
        <w:tc>
          <w:tcPr>
            <w:tcW w:w="2437" w:type="dxa"/>
          </w:tcPr>
          <w:p w14:paraId="5E127983" w14:textId="3B9E2896" w:rsidR="00D90C89" w:rsidRPr="00634764" w:rsidRDefault="00CB51A8" w:rsidP="00121169">
            <w:pPr>
              <w:rPr>
                <w:rFonts w:cstheme="minorHAnsi"/>
                <w:sz w:val="24"/>
                <w:szCs w:val="24"/>
              </w:rPr>
            </w:pPr>
            <w:r w:rsidRPr="00634764">
              <w:rPr>
                <w:rFonts w:cstheme="minorHAnsi"/>
                <w:sz w:val="24"/>
                <w:szCs w:val="24"/>
              </w:rPr>
              <w:t>£</w:t>
            </w:r>
            <w:r w:rsidR="0033035B" w:rsidRPr="00634764">
              <w:rPr>
                <w:rFonts w:cstheme="minorHAnsi"/>
                <w:sz w:val="24"/>
                <w:szCs w:val="24"/>
              </w:rPr>
              <w:t>3,500</w:t>
            </w:r>
            <w:r w:rsidR="00593F0D" w:rsidRPr="00634764">
              <w:rPr>
                <w:rFonts w:cstheme="minorHAnsi"/>
                <w:sz w:val="24"/>
                <w:szCs w:val="24"/>
              </w:rPr>
              <w:t xml:space="preserve"> </w:t>
            </w:r>
            <w:r w:rsidR="004706A2" w:rsidRPr="00634764">
              <w:rPr>
                <w:rFonts w:cstheme="minorHAnsi"/>
                <w:sz w:val="24"/>
                <w:szCs w:val="24"/>
              </w:rPr>
              <w:t>remains</w:t>
            </w:r>
            <w:r w:rsidR="00593F0D" w:rsidRPr="00634764">
              <w:rPr>
                <w:rFonts w:cstheme="minorHAnsi"/>
                <w:sz w:val="24"/>
                <w:szCs w:val="24"/>
              </w:rPr>
              <w:t xml:space="preserve"> from </w:t>
            </w:r>
            <w:r w:rsidR="00DF4943" w:rsidRPr="00634764">
              <w:rPr>
                <w:rFonts w:cstheme="minorHAnsi"/>
                <w:sz w:val="24"/>
                <w:szCs w:val="24"/>
              </w:rPr>
              <w:t>£5,500</w:t>
            </w:r>
            <w:r w:rsidR="00593F0D" w:rsidRPr="00634764">
              <w:rPr>
                <w:rFonts w:cstheme="minorHAnsi"/>
                <w:sz w:val="24"/>
                <w:szCs w:val="24"/>
              </w:rPr>
              <w:t xml:space="preserve"> contribution </w:t>
            </w:r>
          </w:p>
        </w:tc>
        <w:tc>
          <w:tcPr>
            <w:tcW w:w="2908" w:type="dxa"/>
          </w:tcPr>
          <w:p w14:paraId="05CC7454" w14:textId="3F8407A1" w:rsidR="00D90C89" w:rsidRPr="00634764" w:rsidRDefault="005A0BFC" w:rsidP="00121169">
            <w:pPr>
              <w:rPr>
                <w:rFonts w:cstheme="minorHAnsi"/>
                <w:sz w:val="24"/>
                <w:szCs w:val="24"/>
              </w:rPr>
            </w:pPr>
            <w:r w:rsidRPr="00634764">
              <w:rPr>
                <w:rFonts w:cstheme="minorHAnsi"/>
                <w:sz w:val="24"/>
                <w:szCs w:val="24"/>
              </w:rPr>
              <w:t>Contribution towards footpath link</w:t>
            </w:r>
          </w:p>
        </w:tc>
        <w:tc>
          <w:tcPr>
            <w:tcW w:w="1843" w:type="dxa"/>
          </w:tcPr>
          <w:p w14:paraId="0F9776E9" w14:textId="40356902" w:rsidR="00D90C89" w:rsidRPr="00634764" w:rsidRDefault="001F6D21" w:rsidP="00121169">
            <w:pPr>
              <w:rPr>
                <w:rFonts w:cstheme="minorHAnsi"/>
                <w:sz w:val="24"/>
                <w:szCs w:val="24"/>
              </w:rPr>
            </w:pPr>
            <w:r w:rsidRPr="00634764">
              <w:rPr>
                <w:rFonts w:cstheme="minorHAnsi"/>
                <w:sz w:val="24"/>
                <w:szCs w:val="24"/>
              </w:rPr>
              <w:t xml:space="preserve">Project could not be implemented. </w:t>
            </w:r>
            <w:r w:rsidR="00593F0D" w:rsidRPr="00634764">
              <w:rPr>
                <w:rFonts w:cstheme="minorHAnsi"/>
                <w:sz w:val="24"/>
                <w:szCs w:val="24"/>
              </w:rPr>
              <w:t>£</w:t>
            </w:r>
            <w:r w:rsidR="00437B95" w:rsidRPr="00634764">
              <w:rPr>
                <w:rFonts w:cstheme="minorHAnsi"/>
                <w:sz w:val="24"/>
                <w:szCs w:val="24"/>
              </w:rPr>
              <w:t>3,500</w:t>
            </w:r>
            <w:r w:rsidR="00593F0D" w:rsidRPr="00634764">
              <w:rPr>
                <w:rFonts w:cstheme="minorHAnsi"/>
                <w:sz w:val="24"/>
                <w:szCs w:val="24"/>
              </w:rPr>
              <w:t xml:space="preserve"> to be reimbursed</w:t>
            </w:r>
          </w:p>
        </w:tc>
        <w:tc>
          <w:tcPr>
            <w:tcW w:w="1904" w:type="dxa"/>
          </w:tcPr>
          <w:p w14:paraId="40B98B8E" w14:textId="0D873B73" w:rsidR="00D90C89" w:rsidRPr="00634764" w:rsidRDefault="00722349" w:rsidP="00121169">
            <w:pPr>
              <w:rPr>
                <w:rFonts w:cstheme="minorHAnsi"/>
                <w:sz w:val="24"/>
                <w:szCs w:val="24"/>
              </w:rPr>
            </w:pPr>
            <w:r w:rsidRPr="00634764">
              <w:rPr>
                <w:rFonts w:cstheme="minorHAnsi"/>
                <w:sz w:val="24"/>
                <w:szCs w:val="24"/>
              </w:rPr>
              <w:t>09/10/2019</w:t>
            </w:r>
          </w:p>
        </w:tc>
      </w:tr>
      <w:tr w:rsidR="00D90C89" w14:paraId="1DD025EA" w14:textId="77777777" w:rsidTr="00A77F7C">
        <w:tc>
          <w:tcPr>
            <w:tcW w:w="2399" w:type="dxa"/>
          </w:tcPr>
          <w:p w14:paraId="7156F7B4" w14:textId="77777777" w:rsidR="00DF4943" w:rsidRPr="00634764" w:rsidRDefault="00DF4943" w:rsidP="00DF4943">
            <w:pPr>
              <w:rPr>
                <w:rFonts w:cstheme="minorHAnsi"/>
                <w:color w:val="000000"/>
                <w:sz w:val="24"/>
                <w:szCs w:val="24"/>
              </w:rPr>
            </w:pPr>
            <w:r w:rsidRPr="00634764">
              <w:rPr>
                <w:rFonts w:cstheme="minorHAnsi"/>
                <w:color w:val="000000"/>
                <w:sz w:val="24"/>
                <w:szCs w:val="24"/>
              </w:rPr>
              <w:t>14/00587/VCN</w:t>
            </w:r>
          </w:p>
          <w:p w14:paraId="2940368D" w14:textId="77777777" w:rsidR="00D90C89" w:rsidRPr="00634764" w:rsidRDefault="00D90C89" w:rsidP="00C70E8C">
            <w:pPr>
              <w:rPr>
                <w:rFonts w:cstheme="minorHAnsi"/>
                <w:color w:val="000000"/>
                <w:sz w:val="24"/>
                <w:szCs w:val="24"/>
              </w:rPr>
            </w:pPr>
          </w:p>
        </w:tc>
        <w:tc>
          <w:tcPr>
            <w:tcW w:w="2457" w:type="dxa"/>
          </w:tcPr>
          <w:p w14:paraId="22F17A16" w14:textId="53DB687D" w:rsidR="00A42C90" w:rsidRPr="00634764" w:rsidRDefault="00A42C90" w:rsidP="00A42C90">
            <w:pPr>
              <w:rPr>
                <w:rFonts w:cstheme="minorHAnsi"/>
                <w:color w:val="000000"/>
                <w:sz w:val="24"/>
                <w:szCs w:val="24"/>
              </w:rPr>
            </w:pPr>
            <w:proofErr w:type="spellStart"/>
            <w:r w:rsidRPr="00634764">
              <w:rPr>
                <w:rFonts w:cstheme="minorHAnsi"/>
                <w:color w:val="000000"/>
                <w:sz w:val="24"/>
                <w:szCs w:val="24"/>
              </w:rPr>
              <w:t>Luneside</w:t>
            </w:r>
            <w:proofErr w:type="spellEnd"/>
            <w:r w:rsidRPr="00634764">
              <w:rPr>
                <w:rFonts w:cstheme="minorHAnsi"/>
                <w:color w:val="000000"/>
                <w:sz w:val="24"/>
                <w:szCs w:val="24"/>
              </w:rPr>
              <w:t xml:space="preserve"> West Development Site, Thetis Road, Lune Business Park, Lancaster, Lancashire</w:t>
            </w:r>
          </w:p>
          <w:p w14:paraId="1F7998FD" w14:textId="77777777" w:rsidR="00D90C89" w:rsidRPr="00634764" w:rsidRDefault="00D90C89" w:rsidP="00C70E8C">
            <w:pPr>
              <w:rPr>
                <w:rFonts w:cstheme="minorHAnsi"/>
                <w:color w:val="000000"/>
                <w:sz w:val="24"/>
                <w:szCs w:val="24"/>
              </w:rPr>
            </w:pPr>
          </w:p>
        </w:tc>
        <w:tc>
          <w:tcPr>
            <w:tcW w:w="2437" w:type="dxa"/>
          </w:tcPr>
          <w:p w14:paraId="16EEEC9E" w14:textId="7C8918FD" w:rsidR="00D90C89" w:rsidRPr="00634764" w:rsidRDefault="00593F0D" w:rsidP="00121169">
            <w:pPr>
              <w:rPr>
                <w:rFonts w:cstheme="minorHAnsi"/>
                <w:sz w:val="24"/>
                <w:szCs w:val="24"/>
              </w:rPr>
            </w:pPr>
            <w:r w:rsidRPr="00634764">
              <w:rPr>
                <w:rFonts w:cstheme="minorHAnsi"/>
                <w:sz w:val="24"/>
                <w:szCs w:val="24"/>
              </w:rPr>
              <w:t>£</w:t>
            </w:r>
            <w:r w:rsidR="005A0BFC" w:rsidRPr="00634764">
              <w:rPr>
                <w:rFonts w:cstheme="minorHAnsi"/>
                <w:sz w:val="24"/>
                <w:szCs w:val="24"/>
              </w:rPr>
              <w:t xml:space="preserve">3,500 </w:t>
            </w:r>
            <w:r w:rsidR="004706A2" w:rsidRPr="00634764">
              <w:rPr>
                <w:rFonts w:cstheme="minorHAnsi"/>
                <w:sz w:val="24"/>
                <w:szCs w:val="24"/>
              </w:rPr>
              <w:t>remains</w:t>
            </w:r>
            <w:r w:rsidR="005A0BFC" w:rsidRPr="00634764">
              <w:rPr>
                <w:rFonts w:cstheme="minorHAnsi"/>
                <w:sz w:val="24"/>
                <w:szCs w:val="24"/>
              </w:rPr>
              <w:t xml:space="preserve"> from </w:t>
            </w:r>
            <w:r w:rsidR="00A42C90" w:rsidRPr="00634764">
              <w:rPr>
                <w:rFonts w:cstheme="minorHAnsi"/>
                <w:sz w:val="24"/>
                <w:szCs w:val="24"/>
              </w:rPr>
              <w:t>£5,700</w:t>
            </w:r>
            <w:r w:rsidR="005A0BFC" w:rsidRPr="00634764">
              <w:rPr>
                <w:rFonts w:cstheme="minorHAnsi"/>
                <w:sz w:val="24"/>
                <w:szCs w:val="24"/>
              </w:rPr>
              <w:t xml:space="preserve"> contribution </w:t>
            </w:r>
          </w:p>
        </w:tc>
        <w:tc>
          <w:tcPr>
            <w:tcW w:w="2908" w:type="dxa"/>
          </w:tcPr>
          <w:p w14:paraId="66F8208B" w14:textId="385223A9" w:rsidR="00D90C89" w:rsidRPr="00634764" w:rsidRDefault="005A0BFC" w:rsidP="00121169">
            <w:pPr>
              <w:rPr>
                <w:rFonts w:cstheme="minorHAnsi"/>
                <w:sz w:val="24"/>
                <w:szCs w:val="24"/>
              </w:rPr>
            </w:pPr>
            <w:r w:rsidRPr="00634764">
              <w:rPr>
                <w:rFonts w:cstheme="minorHAnsi"/>
                <w:sz w:val="24"/>
                <w:szCs w:val="24"/>
              </w:rPr>
              <w:t>Contribution towards footpath link</w:t>
            </w:r>
          </w:p>
        </w:tc>
        <w:tc>
          <w:tcPr>
            <w:tcW w:w="1843" w:type="dxa"/>
          </w:tcPr>
          <w:p w14:paraId="580568B5" w14:textId="5E6F6B89" w:rsidR="00D90C89" w:rsidRPr="00634764" w:rsidRDefault="001F6D21" w:rsidP="00121169">
            <w:pPr>
              <w:rPr>
                <w:rFonts w:cstheme="minorHAnsi"/>
                <w:sz w:val="24"/>
                <w:szCs w:val="24"/>
              </w:rPr>
            </w:pPr>
            <w:r w:rsidRPr="00634764">
              <w:rPr>
                <w:rFonts w:cstheme="minorHAnsi"/>
                <w:sz w:val="24"/>
                <w:szCs w:val="24"/>
              </w:rPr>
              <w:t xml:space="preserve">Project could not be implemented. </w:t>
            </w:r>
            <w:r w:rsidR="00437B95" w:rsidRPr="00634764">
              <w:rPr>
                <w:rFonts w:cstheme="minorHAnsi"/>
                <w:sz w:val="24"/>
                <w:szCs w:val="24"/>
              </w:rPr>
              <w:t>£3,500 to be reimbursed</w:t>
            </w:r>
          </w:p>
        </w:tc>
        <w:tc>
          <w:tcPr>
            <w:tcW w:w="1904" w:type="dxa"/>
          </w:tcPr>
          <w:p w14:paraId="628EDD64" w14:textId="72655D4F" w:rsidR="00D90C89" w:rsidRPr="00634764" w:rsidRDefault="00722349" w:rsidP="00121169">
            <w:pPr>
              <w:rPr>
                <w:rFonts w:cstheme="minorHAnsi"/>
                <w:sz w:val="24"/>
                <w:szCs w:val="24"/>
              </w:rPr>
            </w:pPr>
            <w:r w:rsidRPr="00634764">
              <w:rPr>
                <w:rFonts w:cstheme="minorHAnsi"/>
                <w:sz w:val="24"/>
                <w:szCs w:val="24"/>
              </w:rPr>
              <w:t>09/10/2019</w:t>
            </w:r>
          </w:p>
        </w:tc>
      </w:tr>
      <w:tr w:rsidR="00D90C89" w14:paraId="36D37E2C" w14:textId="77777777" w:rsidTr="00A77F7C">
        <w:tc>
          <w:tcPr>
            <w:tcW w:w="2399" w:type="dxa"/>
          </w:tcPr>
          <w:p w14:paraId="798FAC44" w14:textId="77777777" w:rsidR="00CF4C20" w:rsidRPr="00634764" w:rsidRDefault="00CF4C20" w:rsidP="00CF4C20">
            <w:pPr>
              <w:rPr>
                <w:rFonts w:cstheme="minorHAnsi"/>
                <w:color w:val="000000"/>
                <w:sz w:val="24"/>
                <w:szCs w:val="24"/>
              </w:rPr>
            </w:pPr>
            <w:r w:rsidRPr="00634764">
              <w:rPr>
                <w:rFonts w:cstheme="minorHAnsi"/>
                <w:color w:val="000000"/>
                <w:sz w:val="24"/>
                <w:szCs w:val="24"/>
              </w:rPr>
              <w:t>15/00813/FUL</w:t>
            </w:r>
          </w:p>
          <w:p w14:paraId="61A3CC03" w14:textId="77777777" w:rsidR="00D90C89" w:rsidRPr="00634764" w:rsidRDefault="00D90C89" w:rsidP="00CF4C20">
            <w:pPr>
              <w:jc w:val="center"/>
              <w:rPr>
                <w:rFonts w:cstheme="minorHAnsi"/>
                <w:color w:val="000000"/>
                <w:sz w:val="24"/>
                <w:szCs w:val="24"/>
              </w:rPr>
            </w:pPr>
          </w:p>
        </w:tc>
        <w:tc>
          <w:tcPr>
            <w:tcW w:w="2457" w:type="dxa"/>
          </w:tcPr>
          <w:p w14:paraId="71FF07B7" w14:textId="77777777" w:rsidR="00D66ABD" w:rsidRPr="00634764" w:rsidRDefault="00D66ABD" w:rsidP="00D66ABD">
            <w:pPr>
              <w:rPr>
                <w:rFonts w:cstheme="minorHAnsi"/>
                <w:color w:val="000000"/>
                <w:sz w:val="24"/>
                <w:szCs w:val="24"/>
              </w:rPr>
            </w:pPr>
            <w:r w:rsidRPr="00634764">
              <w:rPr>
                <w:rFonts w:cstheme="minorHAnsi"/>
                <w:color w:val="000000"/>
                <w:sz w:val="24"/>
                <w:szCs w:val="24"/>
              </w:rPr>
              <w:t>Land adjacent Campbell Drive, Lancaster</w:t>
            </w:r>
          </w:p>
          <w:p w14:paraId="63D67045" w14:textId="77777777" w:rsidR="00D90C89" w:rsidRPr="00634764" w:rsidRDefault="00D90C89" w:rsidP="00C70E8C">
            <w:pPr>
              <w:rPr>
                <w:rFonts w:cstheme="minorHAnsi"/>
                <w:color w:val="000000"/>
                <w:sz w:val="24"/>
                <w:szCs w:val="24"/>
              </w:rPr>
            </w:pPr>
          </w:p>
        </w:tc>
        <w:tc>
          <w:tcPr>
            <w:tcW w:w="2437" w:type="dxa"/>
          </w:tcPr>
          <w:p w14:paraId="326DA43E" w14:textId="4B27ECE1" w:rsidR="00D66ABD" w:rsidRPr="00634764" w:rsidRDefault="00722349" w:rsidP="00D66ABD">
            <w:pPr>
              <w:rPr>
                <w:rFonts w:cstheme="minorHAnsi"/>
                <w:color w:val="000000"/>
                <w:sz w:val="24"/>
                <w:szCs w:val="24"/>
              </w:rPr>
            </w:pPr>
            <w:r w:rsidRPr="00634764">
              <w:rPr>
                <w:rFonts w:cstheme="minorHAnsi"/>
                <w:color w:val="000000"/>
                <w:sz w:val="24"/>
                <w:szCs w:val="24"/>
              </w:rPr>
              <w:t>£</w:t>
            </w:r>
            <w:r w:rsidR="00D66ABD" w:rsidRPr="00634764">
              <w:rPr>
                <w:rFonts w:cstheme="minorHAnsi"/>
                <w:color w:val="000000"/>
                <w:sz w:val="24"/>
                <w:szCs w:val="24"/>
              </w:rPr>
              <w:t>72,008.50</w:t>
            </w:r>
          </w:p>
          <w:p w14:paraId="349DF776" w14:textId="77777777" w:rsidR="00D90C89" w:rsidRPr="00634764" w:rsidRDefault="00D90C89" w:rsidP="00121169">
            <w:pPr>
              <w:rPr>
                <w:rFonts w:cstheme="minorHAnsi"/>
                <w:sz w:val="24"/>
                <w:szCs w:val="24"/>
              </w:rPr>
            </w:pPr>
          </w:p>
        </w:tc>
        <w:tc>
          <w:tcPr>
            <w:tcW w:w="2908" w:type="dxa"/>
          </w:tcPr>
          <w:p w14:paraId="2B2B2F07" w14:textId="5A9EA41D" w:rsidR="00D90C89" w:rsidRPr="00634764" w:rsidRDefault="00A62A68" w:rsidP="00121169">
            <w:pPr>
              <w:rPr>
                <w:rFonts w:cstheme="minorHAnsi"/>
                <w:sz w:val="24"/>
                <w:szCs w:val="24"/>
              </w:rPr>
            </w:pPr>
            <w:r w:rsidRPr="00634764">
              <w:rPr>
                <w:rFonts w:cstheme="minorHAnsi"/>
                <w:sz w:val="24"/>
                <w:szCs w:val="24"/>
              </w:rPr>
              <w:t>C</w:t>
            </w:r>
            <w:r w:rsidR="00722349" w:rsidRPr="00634764">
              <w:rPr>
                <w:rFonts w:cstheme="minorHAnsi"/>
                <w:sz w:val="24"/>
                <w:szCs w:val="24"/>
              </w:rPr>
              <w:t>ontribution</w:t>
            </w:r>
            <w:r w:rsidRPr="00634764">
              <w:rPr>
                <w:rFonts w:cstheme="minorHAnsi"/>
                <w:sz w:val="24"/>
                <w:szCs w:val="24"/>
              </w:rPr>
              <w:t xml:space="preserve"> towards pitch improvements at Far Moor playing fiel</w:t>
            </w:r>
            <w:r w:rsidR="00A35E3C" w:rsidRPr="00634764">
              <w:rPr>
                <w:rFonts w:cstheme="minorHAnsi"/>
                <w:sz w:val="24"/>
                <w:szCs w:val="24"/>
              </w:rPr>
              <w:t>ds, Lancaster</w:t>
            </w:r>
          </w:p>
        </w:tc>
        <w:tc>
          <w:tcPr>
            <w:tcW w:w="1843" w:type="dxa"/>
          </w:tcPr>
          <w:p w14:paraId="32B7EC1F" w14:textId="79CB698E" w:rsidR="00D90C89" w:rsidRPr="00634764" w:rsidRDefault="00D66ABD" w:rsidP="00121169">
            <w:pPr>
              <w:rPr>
                <w:rFonts w:cstheme="minorHAnsi"/>
                <w:sz w:val="24"/>
                <w:szCs w:val="24"/>
              </w:rPr>
            </w:pPr>
            <w:r w:rsidRPr="00634764">
              <w:rPr>
                <w:rFonts w:cstheme="minorHAnsi"/>
                <w:sz w:val="24"/>
                <w:szCs w:val="24"/>
              </w:rPr>
              <w:t>Allocated</w:t>
            </w:r>
            <w:r w:rsidR="00A34B0E" w:rsidRPr="00634764">
              <w:rPr>
                <w:rFonts w:cstheme="minorHAnsi"/>
                <w:sz w:val="24"/>
                <w:szCs w:val="24"/>
              </w:rPr>
              <w:t xml:space="preserve"> but unspent</w:t>
            </w:r>
          </w:p>
        </w:tc>
        <w:tc>
          <w:tcPr>
            <w:tcW w:w="1904" w:type="dxa"/>
          </w:tcPr>
          <w:p w14:paraId="54EA2D2A" w14:textId="523F1429" w:rsidR="00D90C89" w:rsidRPr="00634764" w:rsidRDefault="00722349" w:rsidP="00121169">
            <w:pPr>
              <w:rPr>
                <w:rFonts w:cstheme="minorHAnsi"/>
                <w:sz w:val="24"/>
                <w:szCs w:val="24"/>
              </w:rPr>
            </w:pPr>
            <w:r w:rsidRPr="00634764">
              <w:rPr>
                <w:rFonts w:cstheme="minorHAnsi"/>
                <w:sz w:val="24"/>
                <w:szCs w:val="24"/>
              </w:rPr>
              <w:t>09/06/2022</w:t>
            </w:r>
          </w:p>
        </w:tc>
      </w:tr>
      <w:tr w:rsidR="00CF4C20" w14:paraId="25C9A233" w14:textId="77777777" w:rsidTr="00A77F7C">
        <w:tc>
          <w:tcPr>
            <w:tcW w:w="2399" w:type="dxa"/>
          </w:tcPr>
          <w:p w14:paraId="32731C27" w14:textId="77777777" w:rsidR="00427588" w:rsidRPr="00634764" w:rsidRDefault="00427588" w:rsidP="00427588">
            <w:pPr>
              <w:rPr>
                <w:rFonts w:cstheme="minorHAnsi"/>
                <w:color w:val="000000"/>
                <w:sz w:val="24"/>
                <w:szCs w:val="24"/>
              </w:rPr>
            </w:pPr>
            <w:r w:rsidRPr="00634764">
              <w:rPr>
                <w:rFonts w:cstheme="minorHAnsi"/>
                <w:color w:val="000000"/>
                <w:sz w:val="24"/>
                <w:szCs w:val="24"/>
              </w:rPr>
              <w:t>16/00255/VCN</w:t>
            </w:r>
          </w:p>
          <w:p w14:paraId="2AD36090" w14:textId="77777777" w:rsidR="00CF4C20" w:rsidRPr="00634764" w:rsidRDefault="00CF4C20" w:rsidP="00CF4C20">
            <w:pPr>
              <w:jc w:val="center"/>
              <w:rPr>
                <w:rFonts w:cstheme="minorHAnsi"/>
                <w:color w:val="000000"/>
                <w:sz w:val="24"/>
                <w:szCs w:val="24"/>
              </w:rPr>
            </w:pPr>
          </w:p>
        </w:tc>
        <w:tc>
          <w:tcPr>
            <w:tcW w:w="2457" w:type="dxa"/>
          </w:tcPr>
          <w:p w14:paraId="4FCB86C5" w14:textId="77777777" w:rsidR="00427588" w:rsidRPr="00634764" w:rsidRDefault="00427588" w:rsidP="00427588">
            <w:pPr>
              <w:rPr>
                <w:rFonts w:cstheme="minorHAnsi"/>
                <w:color w:val="000000"/>
                <w:sz w:val="24"/>
                <w:szCs w:val="24"/>
              </w:rPr>
            </w:pPr>
            <w:r w:rsidRPr="00634764">
              <w:rPr>
                <w:rFonts w:cstheme="minorHAnsi"/>
                <w:color w:val="000000"/>
                <w:sz w:val="24"/>
                <w:szCs w:val="24"/>
              </w:rPr>
              <w:t>Land north of 1 to 23 Stoney Lane, Galgate, Lancashire</w:t>
            </w:r>
          </w:p>
          <w:p w14:paraId="0A2C3EDF" w14:textId="77777777" w:rsidR="00CF4C20" w:rsidRPr="00634764" w:rsidRDefault="00CF4C20" w:rsidP="00C70E8C">
            <w:pPr>
              <w:rPr>
                <w:rFonts w:cstheme="minorHAnsi"/>
                <w:color w:val="000000"/>
                <w:sz w:val="24"/>
                <w:szCs w:val="24"/>
              </w:rPr>
            </w:pPr>
          </w:p>
        </w:tc>
        <w:tc>
          <w:tcPr>
            <w:tcW w:w="2437" w:type="dxa"/>
          </w:tcPr>
          <w:p w14:paraId="06039765" w14:textId="7CA5DB18" w:rsidR="00427588" w:rsidRPr="00634764" w:rsidRDefault="00427588" w:rsidP="00427588">
            <w:pPr>
              <w:rPr>
                <w:rFonts w:cstheme="minorHAnsi"/>
                <w:color w:val="000000"/>
                <w:sz w:val="24"/>
                <w:szCs w:val="24"/>
              </w:rPr>
            </w:pPr>
            <w:r w:rsidRPr="00634764">
              <w:rPr>
                <w:rFonts w:cstheme="minorHAnsi"/>
                <w:color w:val="000000"/>
                <w:sz w:val="24"/>
                <w:szCs w:val="24"/>
              </w:rPr>
              <w:t>£</w:t>
            </w:r>
            <w:r w:rsidR="00E30ED8" w:rsidRPr="00634764">
              <w:rPr>
                <w:rFonts w:cstheme="minorHAnsi"/>
                <w:color w:val="000000"/>
                <w:sz w:val="24"/>
                <w:szCs w:val="24"/>
              </w:rPr>
              <w:t>216,533</w:t>
            </w:r>
          </w:p>
          <w:p w14:paraId="5E749A39" w14:textId="77777777" w:rsidR="00CF4C20" w:rsidRPr="00634764" w:rsidRDefault="00CF4C20" w:rsidP="00121169">
            <w:pPr>
              <w:rPr>
                <w:rFonts w:cstheme="minorHAnsi"/>
                <w:sz w:val="24"/>
                <w:szCs w:val="24"/>
              </w:rPr>
            </w:pPr>
          </w:p>
        </w:tc>
        <w:tc>
          <w:tcPr>
            <w:tcW w:w="2908" w:type="dxa"/>
          </w:tcPr>
          <w:p w14:paraId="3A4D52CD" w14:textId="6C4A61A4" w:rsidR="00CF4C20" w:rsidRPr="00634764" w:rsidRDefault="00E5643E" w:rsidP="00121169">
            <w:pPr>
              <w:rPr>
                <w:rFonts w:cstheme="minorHAnsi"/>
                <w:sz w:val="24"/>
                <w:szCs w:val="24"/>
              </w:rPr>
            </w:pPr>
            <w:r w:rsidRPr="00634764">
              <w:rPr>
                <w:rFonts w:cstheme="minorHAnsi"/>
                <w:sz w:val="24"/>
                <w:szCs w:val="24"/>
              </w:rPr>
              <w:t xml:space="preserve">Education Contribution </w:t>
            </w:r>
            <w:r w:rsidR="00633890" w:rsidRPr="00634764">
              <w:rPr>
                <w:rFonts w:cstheme="minorHAnsi"/>
                <w:sz w:val="24"/>
                <w:szCs w:val="24"/>
              </w:rPr>
              <w:t xml:space="preserve">for 18 school places at St John The </w:t>
            </w:r>
            <w:r w:rsidR="00973AA6" w:rsidRPr="00634764">
              <w:rPr>
                <w:rFonts w:cstheme="minorHAnsi"/>
                <w:sz w:val="24"/>
                <w:szCs w:val="24"/>
              </w:rPr>
              <w:t>Evangelist</w:t>
            </w:r>
            <w:r w:rsidR="0042639E" w:rsidRPr="00634764">
              <w:rPr>
                <w:rFonts w:cstheme="minorHAnsi"/>
                <w:sz w:val="24"/>
                <w:szCs w:val="24"/>
              </w:rPr>
              <w:t xml:space="preserve"> Church of England Primary School in Galgate</w:t>
            </w:r>
          </w:p>
        </w:tc>
        <w:tc>
          <w:tcPr>
            <w:tcW w:w="1843" w:type="dxa"/>
          </w:tcPr>
          <w:p w14:paraId="436E50FF" w14:textId="33744948" w:rsidR="00CF4C20" w:rsidRPr="00634764" w:rsidRDefault="00143897" w:rsidP="00121169">
            <w:pPr>
              <w:rPr>
                <w:rFonts w:cstheme="minorHAnsi"/>
                <w:sz w:val="24"/>
                <w:szCs w:val="24"/>
              </w:rPr>
            </w:pPr>
            <w:r w:rsidRPr="00634764">
              <w:rPr>
                <w:rFonts w:cstheme="minorHAnsi"/>
                <w:sz w:val="24"/>
                <w:szCs w:val="24"/>
              </w:rPr>
              <w:t>A</w:t>
            </w:r>
            <w:r w:rsidR="005009A3" w:rsidRPr="00634764">
              <w:rPr>
                <w:rFonts w:cstheme="minorHAnsi"/>
                <w:sz w:val="24"/>
                <w:szCs w:val="24"/>
              </w:rPr>
              <w:t>llocated</w:t>
            </w:r>
            <w:r w:rsidR="00A34B0E" w:rsidRPr="00634764">
              <w:rPr>
                <w:rFonts w:cstheme="minorHAnsi"/>
                <w:sz w:val="24"/>
                <w:szCs w:val="24"/>
              </w:rPr>
              <w:t xml:space="preserve"> but unspent</w:t>
            </w:r>
          </w:p>
        </w:tc>
        <w:tc>
          <w:tcPr>
            <w:tcW w:w="1904" w:type="dxa"/>
          </w:tcPr>
          <w:p w14:paraId="7A262E42" w14:textId="351318EA" w:rsidR="00CF4C20" w:rsidRPr="00634764" w:rsidRDefault="00E5643E" w:rsidP="00121169">
            <w:pPr>
              <w:rPr>
                <w:rFonts w:cstheme="minorHAnsi"/>
                <w:sz w:val="24"/>
                <w:szCs w:val="24"/>
              </w:rPr>
            </w:pPr>
            <w:r w:rsidRPr="00634764">
              <w:rPr>
                <w:rFonts w:cstheme="minorHAnsi"/>
                <w:sz w:val="24"/>
                <w:szCs w:val="24"/>
              </w:rPr>
              <w:t>No payback date</w:t>
            </w:r>
          </w:p>
        </w:tc>
      </w:tr>
      <w:tr w:rsidR="00CF4C20" w14:paraId="7BEF837B" w14:textId="77777777" w:rsidTr="00A77F7C">
        <w:tc>
          <w:tcPr>
            <w:tcW w:w="2399" w:type="dxa"/>
          </w:tcPr>
          <w:p w14:paraId="2E3F84FA" w14:textId="77777777" w:rsidR="00E30ED8" w:rsidRPr="00634764" w:rsidRDefault="00E30ED8" w:rsidP="00FA14B2">
            <w:pPr>
              <w:rPr>
                <w:rFonts w:cstheme="minorHAnsi"/>
                <w:color w:val="000000"/>
                <w:sz w:val="24"/>
                <w:szCs w:val="24"/>
              </w:rPr>
            </w:pPr>
            <w:r w:rsidRPr="00634764">
              <w:rPr>
                <w:rFonts w:cstheme="minorHAnsi"/>
                <w:color w:val="000000"/>
                <w:sz w:val="24"/>
                <w:szCs w:val="24"/>
              </w:rPr>
              <w:t>15/01278/FUL</w:t>
            </w:r>
          </w:p>
          <w:p w14:paraId="74C4CC42" w14:textId="77777777" w:rsidR="00CF4C20" w:rsidRPr="00634764" w:rsidRDefault="00CF4C20" w:rsidP="00CF4C20">
            <w:pPr>
              <w:jc w:val="center"/>
              <w:rPr>
                <w:rFonts w:cstheme="minorHAnsi"/>
                <w:color w:val="000000"/>
                <w:sz w:val="24"/>
                <w:szCs w:val="24"/>
              </w:rPr>
            </w:pPr>
          </w:p>
        </w:tc>
        <w:tc>
          <w:tcPr>
            <w:tcW w:w="2457" w:type="dxa"/>
          </w:tcPr>
          <w:p w14:paraId="73A91DEE" w14:textId="77777777" w:rsidR="00FA14B2" w:rsidRPr="00634764" w:rsidRDefault="00FA14B2" w:rsidP="00FA14B2">
            <w:pPr>
              <w:rPr>
                <w:rFonts w:cstheme="minorHAnsi"/>
                <w:color w:val="000000"/>
                <w:sz w:val="24"/>
                <w:szCs w:val="24"/>
              </w:rPr>
            </w:pPr>
            <w:r w:rsidRPr="00634764">
              <w:rPr>
                <w:rFonts w:cstheme="minorHAnsi"/>
                <w:color w:val="000000"/>
                <w:sz w:val="24"/>
                <w:szCs w:val="24"/>
              </w:rPr>
              <w:t>Land at Coastal Road, Bolton Le Sands, Lancashire</w:t>
            </w:r>
          </w:p>
          <w:p w14:paraId="3CDCF1A5" w14:textId="77777777" w:rsidR="00CF4C20" w:rsidRPr="00634764" w:rsidRDefault="00CF4C20" w:rsidP="00C70E8C">
            <w:pPr>
              <w:rPr>
                <w:rFonts w:cstheme="minorHAnsi"/>
                <w:color w:val="000000"/>
                <w:sz w:val="24"/>
                <w:szCs w:val="24"/>
              </w:rPr>
            </w:pPr>
          </w:p>
        </w:tc>
        <w:tc>
          <w:tcPr>
            <w:tcW w:w="2437" w:type="dxa"/>
          </w:tcPr>
          <w:p w14:paraId="032F0F8D" w14:textId="26887B39" w:rsidR="00CF4C20" w:rsidRPr="00634764" w:rsidRDefault="00FA14B2" w:rsidP="00121169">
            <w:pPr>
              <w:rPr>
                <w:rFonts w:cstheme="minorHAnsi"/>
                <w:sz w:val="24"/>
                <w:szCs w:val="24"/>
              </w:rPr>
            </w:pPr>
            <w:r w:rsidRPr="00634764">
              <w:rPr>
                <w:rFonts w:cstheme="minorHAnsi"/>
                <w:sz w:val="24"/>
                <w:szCs w:val="24"/>
              </w:rPr>
              <w:t>£9</w:t>
            </w:r>
            <w:r w:rsidR="00436D5C" w:rsidRPr="00634764">
              <w:rPr>
                <w:rFonts w:cstheme="minorHAnsi"/>
                <w:sz w:val="24"/>
                <w:szCs w:val="24"/>
              </w:rPr>
              <w:t>,</w:t>
            </w:r>
            <w:r w:rsidRPr="00634764">
              <w:rPr>
                <w:rFonts w:cstheme="minorHAnsi"/>
                <w:sz w:val="24"/>
                <w:szCs w:val="24"/>
              </w:rPr>
              <w:t xml:space="preserve">276 remains from </w:t>
            </w:r>
            <w:r w:rsidR="00AF56C5" w:rsidRPr="00634764">
              <w:rPr>
                <w:rFonts w:cstheme="minorHAnsi"/>
                <w:sz w:val="24"/>
                <w:szCs w:val="24"/>
              </w:rPr>
              <w:t>£</w:t>
            </w:r>
            <w:r w:rsidR="00097843" w:rsidRPr="00634764">
              <w:rPr>
                <w:rFonts w:cstheme="minorHAnsi"/>
                <w:sz w:val="24"/>
                <w:szCs w:val="24"/>
              </w:rPr>
              <w:t xml:space="preserve">24,196 Open Space Contribution </w:t>
            </w:r>
          </w:p>
        </w:tc>
        <w:tc>
          <w:tcPr>
            <w:tcW w:w="2908" w:type="dxa"/>
          </w:tcPr>
          <w:p w14:paraId="3F744813" w14:textId="7F792539" w:rsidR="00CF4C20" w:rsidRPr="00634764" w:rsidRDefault="00097843" w:rsidP="00121169">
            <w:pPr>
              <w:rPr>
                <w:rFonts w:cstheme="minorHAnsi"/>
                <w:sz w:val="24"/>
                <w:szCs w:val="24"/>
              </w:rPr>
            </w:pPr>
            <w:r w:rsidRPr="00634764">
              <w:rPr>
                <w:rFonts w:cstheme="minorHAnsi"/>
                <w:sz w:val="24"/>
                <w:szCs w:val="24"/>
              </w:rPr>
              <w:t xml:space="preserve">Open Space Contribution </w:t>
            </w:r>
            <w:r w:rsidR="00A35E3C" w:rsidRPr="00634764">
              <w:rPr>
                <w:rFonts w:cstheme="minorHAnsi"/>
                <w:sz w:val="24"/>
                <w:szCs w:val="24"/>
              </w:rPr>
              <w:t>to be spent o</w:t>
            </w:r>
            <w:r w:rsidR="00002FD4" w:rsidRPr="00634764">
              <w:rPr>
                <w:rFonts w:cstheme="minorHAnsi"/>
                <w:sz w:val="24"/>
                <w:szCs w:val="24"/>
              </w:rPr>
              <w:t>n</w:t>
            </w:r>
            <w:r w:rsidR="00A35E3C" w:rsidRPr="00634764">
              <w:rPr>
                <w:rFonts w:cstheme="minorHAnsi"/>
                <w:sz w:val="24"/>
                <w:szCs w:val="24"/>
              </w:rPr>
              <w:t xml:space="preserve"> City Council parks </w:t>
            </w:r>
          </w:p>
        </w:tc>
        <w:tc>
          <w:tcPr>
            <w:tcW w:w="1843" w:type="dxa"/>
          </w:tcPr>
          <w:p w14:paraId="6AFDCF0D" w14:textId="7D8F3EBF" w:rsidR="00CF4C20" w:rsidRPr="00634764" w:rsidRDefault="00436D5C" w:rsidP="00121169">
            <w:pPr>
              <w:rPr>
                <w:rFonts w:cstheme="minorHAnsi"/>
                <w:sz w:val="24"/>
                <w:szCs w:val="24"/>
              </w:rPr>
            </w:pPr>
            <w:r w:rsidRPr="00634764">
              <w:rPr>
                <w:rFonts w:cstheme="minorHAnsi"/>
                <w:sz w:val="24"/>
                <w:szCs w:val="24"/>
              </w:rPr>
              <w:t>Allocated</w:t>
            </w:r>
            <w:r w:rsidR="00A34B0E" w:rsidRPr="00634764">
              <w:rPr>
                <w:rFonts w:cstheme="minorHAnsi"/>
                <w:sz w:val="24"/>
                <w:szCs w:val="24"/>
              </w:rPr>
              <w:t xml:space="preserve"> but unspent</w:t>
            </w:r>
          </w:p>
        </w:tc>
        <w:tc>
          <w:tcPr>
            <w:tcW w:w="1904" w:type="dxa"/>
          </w:tcPr>
          <w:p w14:paraId="25FD27E0" w14:textId="385E6DD2" w:rsidR="00CF4C20" w:rsidRPr="00634764" w:rsidRDefault="00CE497E" w:rsidP="00121169">
            <w:pPr>
              <w:rPr>
                <w:rFonts w:cstheme="minorHAnsi"/>
                <w:sz w:val="24"/>
                <w:szCs w:val="24"/>
              </w:rPr>
            </w:pPr>
            <w:r w:rsidRPr="00634764">
              <w:rPr>
                <w:rFonts w:cstheme="minorHAnsi"/>
                <w:sz w:val="24"/>
                <w:szCs w:val="24"/>
              </w:rPr>
              <w:t>12/09/2022</w:t>
            </w:r>
          </w:p>
        </w:tc>
      </w:tr>
      <w:tr w:rsidR="00CF4C20" w14:paraId="4E39884E" w14:textId="77777777" w:rsidTr="00A77F7C">
        <w:tc>
          <w:tcPr>
            <w:tcW w:w="2399" w:type="dxa"/>
          </w:tcPr>
          <w:p w14:paraId="48CD7651" w14:textId="77777777" w:rsidR="000822DA" w:rsidRPr="00634764" w:rsidRDefault="000822DA" w:rsidP="000822DA">
            <w:pPr>
              <w:rPr>
                <w:rFonts w:cstheme="minorHAnsi"/>
                <w:color w:val="000000"/>
                <w:sz w:val="24"/>
                <w:szCs w:val="24"/>
              </w:rPr>
            </w:pPr>
            <w:r w:rsidRPr="00634764">
              <w:rPr>
                <w:rFonts w:cstheme="minorHAnsi"/>
                <w:color w:val="000000"/>
                <w:sz w:val="24"/>
                <w:szCs w:val="24"/>
              </w:rPr>
              <w:t>14/00129/FUL</w:t>
            </w:r>
          </w:p>
          <w:p w14:paraId="17BC3A8D" w14:textId="77777777" w:rsidR="00CF4C20" w:rsidRPr="00634764" w:rsidRDefault="00CF4C20" w:rsidP="00CF4C20">
            <w:pPr>
              <w:jc w:val="center"/>
              <w:rPr>
                <w:rFonts w:cstheme="minorHAnsi"/>
                <w:color w:val="000000"/>
                <w:sz w:val="24"/>
                <w:szCs w:val="24"/>
              </w:rPr>
            </w:pPr>
          </w:p>
        </w:tc>
        <w:tc>
          <w:tcPr>
            <w:tcW w:w="2457" w:type="dxa"/>
          </w:tcPr>
          <w:p w14:paraId="1D59D616" w14:textId="77777777" w:rsidR="00D817E0" w:rsidRPr="00634764" w:rsidRDefault="00D817E0" w:rsidP="00D817E0">
            <w:pPr>
              <w:rPr>
                <w:rFonts w:cstheme="minorHAnsi"/>
                <w:color w:val="000000"/>
                <w:sz w:val="24"/>
                <w:szCs w:val="24"/>
              </w:rPr>
            </w:pPr>
            <w:r w:rsidRPr="00634764">
              <w:rPr>
                <w:rFonts w:cstheme="minorHAnsi"/>
                <w:color w:val="000000"/>
                <w:sz w:val="24"/>
                <w:szCs w:val="24"/>
              </w:rPr>
              <w:t>Nightingale Hall Farm, Quernmore Road, Lancaster, Lancashire</w:t>
            </w:r>
          </w:p>
          <w:p w14:paraId="2B1EEA4C" w14:textId="77777777" w:rsidR="00CF4C20" w:rsidRPr="00634764" w:rsidRDefault="00CF4C20" w:rsidP="00C70E8C">
            <w:pPr>
              <w:rPr>
                <w:rFonts w:cstheme="minorHAnsi"/>
                <w:color w:val="000000"/>
                <w:sz w:val="24"/>
                <w:szCs w:val="24"/>
              </w:rPr>
            </w:pPr>
          </w:p>
        </w:tc>
        <w:tc>
          <w:tcPr>
            <w:tcW w:w="2437" w:type="dxa"/>
          </w:tcPr>
          <w:p w14:paraId="5C0F2C7D" w14:textId="179E0F70" w:rsidR="00CF4C20" w:rsidRPr="00634764" w:rsidRDefault="00D817E0" w:rsidP="00121169">
            <w:pPr>
              <w:rPr>
                <w:rFonts w:cstheme="minorHAnsi"/>
                <w:sz w:val="24"/>
                <w:szCs w:val="24"/>
              </w:rPr>
            </w:pPr>
            <w:r w:rsidRPr="00634764">
              <w:rPr>
                <w:rFonts w:cstheme="minorHAnsi"/>
                <w:sz w:val="24"/>
                <w:szCs w:val="24"/>
              </w:rPr>
              <w:t>£71,283</w:t>
            </w:r>
          </w:p>
        </w:tc>
        <w:tc>
          <w:tcPr>
            <w:tcW w:w="2908" w:type="dxa"/>
          </w:tcPr>
          <w:p w14:paraId="4D2AB12B" w14:textId="7C037844" w:rsidR="00CF4C20" w:rsidRPr="00634764" w:rsidRDefault="00F53A79" w:rsidP="00121169">
            <w:pPr>
              <w:rPr>
                <w:rFonts w:cstheme="minorHAnsi"/>
                <w:sz w:val="24"/>
                <w:szCs w:val="24"/>
              </w:rPr>
            </w:pPr>
            <w:r w:rsidRPr="00634764">
              <w:rPr>
                <w:rFonts w:cstheme="minorHAnsi"/>
                <w:sz w:val="24"/>
                <w:szCs w:val="24"/>
              </w:rPr>
              <w:t xml:space="preserve">Education Contribution </w:t>
            </w:r>
          </w:p>
        </w:tc>
        <w:tc>
          <w:tcPr>
            <w:tcW w:w="1843" w:type="dxa"/>
          </w:tcPr>
          <w:p w14:paraId="79DB9ED3" w14:textId="61468FD8" w:rsidR="00CF4C20" w:rsidRPr="00634764" w:rsidRDefault="00AF56C5" w:rsidP="00121169">
            <w:pPr>
              <w:rPr>
                <w:rFonts w:cstheme="minorHAnsi"/>
                <w:sz w:val="24"/>
                <w:szCs w:val="24"/>
              </w:rPr>
            </w:pPr>
            <w:r w:rsidRPr="00634764">
              <w:rPr>
                <w:rFonts w:cstheme="minorHAnsi"/>
                <w:sz w:val="24"/>
                <w:szCs w:val="24"/>
              </w:rPr>
              <w:t xml:space="preserve">Not allocated </w:t>
            </w:r>
          </w:p>
        </w:tc>
        <w:tc>
          <w:tcPr>
            <w:tcW w:w="1904" w:type="dxa"/>
          </w:tcPr>
          <w:p w14:paraId="79690D8B" w14:textId="2298FD57" w:rsidR="00CF4C20" w:rsidRPr="00634764" w:rsidRDefault="006D284A" w:rsidP="00121169">
            <w:pPr>
              <w:rPr>
                <w:rFonts w:cstheme="minorHAnsi"/>
                <w:sz w:val="24"/>
                <w:szCs w:val="24"/>
              </w:rPr>
            </w:pPr>
            <w:r w:rsidRPr="00634764">
              <w:rPr>
                <w:rFonts w:cstheme="minorHAnsi"/>
                <w:sz w:val="24"/>
                <w:szCs w:val="24"/>
              </w:rPr>
              <w:t>25/08/2022</w:t>
            </w:r>
          </w:p>
        </w:tc>
      </w:tr>
      <w:tr w:rsidR="000D191C" w14:paraId="0DEEEAFA" w14:textId="77777777" w:rsidTr="00A77F7C">
        <w:tc>
          <w:tcPr>
            <w:tcW w:w="2399" w:type="dxa"/>
          </w:tcPr>
          <w:p w14:paraId="628DF337" w14:textId="77777777" w:rsidR="000D191C" w:rsidRPr="00634764" w:rsidRDefault="000D191C" w:rsidP="000D191C">
            <w:pPr>
              <w:rPr>
                <w:rFonts w:cstheme="minorHAnsi"/>
                <w:color w:val="000000"/>
                <w:sz w:val="24"/>
                <w:szCs w:val="24"/>
              </w:rPr>
            </w:pPr>
            <w:r w:rsidRPr="00634764">
              <w:rPr>
                <w:rFonts w:cstheme="minorHAnsi"/>
                <w:color w:val="000000"/>
                <w:sz w:val="24"/>
                <w:szCs w:val="24"/>
              </w:rPr>
              <w:lastRenderedPageBreak/>
              <w:t>14/00129/FUL</w:t>
            </w:r>
          </w:p>
          <w:p w14:paraId="65FAB178" w14:textId="77777777" w:rsidR="000D191C" w:rsidRPr="00634764" w:rsidRDefault="000D191C" w:rsidP="000D191C">
            <w:pPr>
              <w:rPr>
                <w:rFonts w:cstheme="minorHAnsi"/>
                <w:color w:val="000000"/>
                <w:sz w:val="24"/>
                <w:szCs w:val="24"/>
              </w:rPr>
            </w:pPr>
          </w:p>
        </w:tc>
        <w:tc>
          <w:tcPr>
            <w:tcW w:w="2457" w:type="dxa"/>
          </w:tcPr>
          <w:p w14:paraId="5CA2DFD5" w14:textId="77777777" w:rsidR="000D191C" w:rsidRPr="00634764" w:rsidRDefault="000D191C" w:rsidP="000D191C">
            <w:pPr>
              <w:rPr>
                <w:rFonts w:cstheme="minorHAnsi"/>
                <w:color w:val="000000"/>
                <w:sz w:val="24"/>
                <w:szCs w:val="24"/>
              </w:rPr>
            </w:pPr>
            <w:r w:rsidRPr="00634764">
              <w:rPr>
                <w:rFonts w:cstheme="minorHAnsi"/>
                <w:color w:val="000000"/>
                <w:sz w:val="24"/>
                <w:szCs w:val="24"/>
              </w:rPr>
              <w:t>Nightingale Hall Farm, Quernmore Road, Lancaster, Lancashire</w:t>
            </w:r>
          </w:p>
          <w:p w14:paraId="5D772979" w14:textId="77777777" w:rsidR="000D191C" w:rsidRPr="00634764" w:rsidRDefault="000D191C" w:rsidP="000D191C">
            <w:pPr>
              <w:rPr>
                <w:rFonts w:cstheme="minorHAnsi"/>
                <w:color w:val="000000"/>
                <w:sz w:val="24"/>
                <w:szCs w:val="24"/>
              </w:rPr>
            </w:pPr>
          </w:p>
        </w:tc>
        <w:tc>
          <w:tcPr>
            <w:tcW w:w="2437" w:type="dxa"/>
          </w:tcPr>
          <w:p w14:paraId="3F7F01D7" w14:textId="248634B7" w:rsidR="000D191C" w:rsidRPr="00634764" w:rsidRDefault="00524777" w:rsidP="000D191C">
            <w:pPr>
              <w:rPr>
                <w:rFonts w:cstheme="minorHAnsi"/>
                <w:sz w:val="24"/>
                <w:szCs w:val="24"/>
              </w:rPr>
            </w:pPr>
            <w:r w:rsidRPr="00634764">
              <w:rPr>
                <w:rFonts w:cstheme="minorHAnsi"/>
                <w:sz w:val="24"/>
                <w:szCs w:val="24"/>
              </w:rPr>
              <w:t>£4,400.74</w:t>
            </w:r>
          </w:p>
        </w:tc>
        <w:tc>
          <w:tcPr>
            <w:tcW w:w="2908" w:type="dxa"/>
          </w:tcPr>
          <w:p w14:paraId="06766AC1" w14:textId="01458B05" w:rsidR="000D191C" w:rsidRPr="00634764" w:rsidRDefault="000B1485" w:rsidP="000D191C">
            <w:pPr>
              <w:rPr>
                <w:rFonts w:cstheme="minorHAnsi"/>
                <w:sz w:val="24"/>
                <w:szCs w:val="24"/>
              </w:rPr>
            </w:pPr>
            <w:r w:rsidRPr="00634764">
              <w:rPr>
                <w:rFonts w:cstheme="minorHAnsi"/>
                <w:sz w:val="24"/>
                <w:szCs w:val="24"/>
              </w:rPr>
              <w:t>Indexation payment in respect of Education Contribution for £71,283</w:t>
            </w:r>
          </w:p>
        </w:tc>
        <w:tc>
          <w:tcPr>
            <w:tcW w:w="1843" w:type="dxa"/>
          </w:tcPr>
          <w:p w14:paraId="07EA12D5" w14:textId="12C2858F" w:rsidR="000D191C" w:rsidRPr="00634764" w:rsidRDefault="00AF56C5" w:rsidP="000D191C">
            <w:pPr>
              <w:rPr>
                <w:rFonts w:cstheme="minorHAnsi"/>
                <w:sz w:val="24"/>
                <w:szCs w:val="24"/>
              </w:rPr>
            </w:pPr>
            <w:r w:rsidRPr="00634764">
              <w:rPr>
                <w:rFonts w:cstheme="minorHAnsi"/>
                <w:sz w:val="24"/>
                <w:szCs w:val="24"/>
              </w:rPr>
              <w:t>Not allocated</w:t>
            </w:r>
          </w:p>
        </w:tc>
        <w:tc>
          <w:tcPr>
            <w:tcW w:w="1904" w:type="dxa"/>
          </w:tcPr>
          <w:p w14:paraId="39E12901" w14:textId="0455067D" w:rsidR="000D191C" w:rsidRPr="00634764" w:rsidRDefault="00755A4A" w:rsidP="000D191C">
            <w:pPr>
              <w:rPr>
                <w:rFonts w:cstheme="minorHAnsi"/>
                <w:sz w:val="24"/>
                <w:szCs w:val="24"/>
              </w:rPr>
            </w:pPr>
            <w:r w:rsidRPr="00634764">
              <w:rPr>
                <w:rFonts w:cstheme="minorHAnsi"/>
                <w:sz w:val="24"/>
                <w:szCs w:val="24"/>
              </w:rPr>
              <w:t>19/03/2023</w:t>
            </w:r>
          </w:p>
        </w:tc>
      </w:tr>
    </w:tbl>
    <w:p w14:paraId="634D143B" w14:textId="77777777" w:rsidR="00B573AD" w:rsidRDefault="00B573AD" w:rsidP="00121169">
      <w:pPr>
        <w:spacing w:after="0" w:line="240" w:lineRule="auto"/>
        <w:rPr>
          <w:rFonts w:cstheme="minorHAnsi"/>
          <w:sz w:val="24"/>
          <w:szCs w:val="24"/>
        </w:rPr>
      </w:pPr>
    </w:p>
    <w:p w14:paraId="21D1ADE1" w14:textId="54F67B9E" w:rsidR="002949C0" w:rsidRPr="00287277" w:rsidRDefault="002949C0" w:rsidP="00121169">
      <w:pPr>
        <w:spacing w:after="0" w:line="240" w:lineRule="auto"/>
        <w:rPr>
          <w:rFonts w:cstheme="minorHAnsi"/>
          <w:sz w:val="24"/>
          <w:szCs w:val="24"/>
        </w:rPr>
      </w:pPr>
    </w:p>
    <w:p w14:paraId="0EF14587" w14:textId="567CA0FC" w:rsidR="002949C0" w:rsidRPr="00287277" w:rsidRDefault="002949C0" w:rsidP="00121169">
      <w:pPr>
        <w:spacing w:after="0" w:line="240" w:lineRule="auto"/>
        <w:rPr>
          <w:rFonts w:cstheme="minorHAnsi"/>
          <w:color w:val="5B9BD5" w:themeColor="accent5"/>
          <w:sz w:val="24"/>
          <w:szCs w:val="24"/>
        </w:rPr>
      </w:pPr>
      <w:r w:rsidRPr="00287277">
        <w:rPr>
          <w:rFonts w:cstheme="minorHAnsi"/>
          <w:color w:val="5B9BD5" w:themeColor="accent5"/>
          <w:sz w:val="24"/>
          <w:szCs w:val="24"/>
        </w:rPr>
        <w:t>FUTURE S106 CONTRIBUTIONS</w:t>
      </w:r>
    </w:p>
    <w:p w14:paraId="0638B61F" w14:textId="48AF7D2E" w:rsidR="002949C0" w:rsidRPr="00287277" w:rsidRDefault="002949C0" w:rsidP="00121169">
      <w:pPr>
        <w:spacing w:after="0" w:line="240" w:lineRule="auto"/>
        <w:rPr>
          <w:rFonts w:cstheme="minorHAnsi"/>
          <w:sz w:val="24"/>
          <w:szCs w:val="24"/>
        </w:rPr>
      </w:pPr>
    </w:p>
    <w:p w14:paraId="0F623737" w14:textId="5E6EEA44" w:rsidR="002949C0" w:rsidRDefault="008206D0" w:rsidP="00121169">
      <w:pPr>
        <w:spacing w:after="0" w:line="240" w:lineRule="auto"/>
        <w:rPr>
          <w:rFonts w:cstheme="minorHAnsi"/>
          <w:sz w:val="24"/>
          <w:szCs w:val="24"/>
        </w:rPr>
      </w:pPr>
      <w:r w:rsidRPr="00287277">
        <w:rPr>
          <w:rFonts w:cstheme="minorHAnsi"/>
          <w:sz w:val="24"/>
          <w:szCs w:val="24"/>
        </w:rPr>
        <w:t xml:space="preserve">In 2020/2021 the following contributions are expected to </w:t>
      </w:r>
      <w:r w:rsidR="00712398" w:rsidRPr="00287277">
        <w:rPr>
          <w:rFonts w:cstheme="minorHAnsi"/>
          <w:sz w:val="24"/>
          <w:szCs w:val="24"/>
        </w:rPr>
        <w:t>be received</w:t>
      </w:r>
      <w:r w:rsidRPr="00287277">
        <w:rPr>
          <w:rFonts w:cstheme="minorHAnsi"/>
          <w:sz w:val="24"/>
          <w:szCs w:val="24"/>
        </w:rPr>
        <w:t xml:space="preserve"> by the council:</w:t>
      </w:r>
    </w:p>
    <w:p w14:paraId="601E0DE4" w14:textId="77777777" w:rsidR="007C5DA2" w:rsidRPr="00287277" w:rsidRDefault="007C5DA2" w:rsidP="00121169">
      <w:pPr>
        <w:spacing w:after="0" w:line="240" w:lineRule="auto"/>
        <w:rPr>
          <w:rFonts w:cstheme="minorHAnsi"/>
          <w:sz w:val="24"/>
          <w:szCs w:val="24"/>
        </w:rPr>
      </w:pPr>
    </w:p>
    <w:tbl>
      <w:tblPr>
        <w:tblStyle w:val="TableGrid"/>
        <w:tblW w:w="0" w:type="auto"/>
        <w:tblLook w:val="04A0" w:firstRow="1" w:lastRow="0" w:firstColumn="1" w:lastColumn="0" w:noHBand="0" w:noVBand="1"/>
      </w:tblPr>
      <w:tblGrid>
        <w:gridCol w:w="3487"/>
        <w:gridCol w:w="3487"/>
        <w:gridCol w:w="3487"/>
        <w:gridCol w:w="3487"/>
      </w:tblGrid>
      <w:tr w:rsidR="00FA3B64" w14:paraId="2921DDE6" w14:textId="77777777" w:rsidTr="00FA3B64">
        <w:tc>
          <w:tcPr>
            <w:tcW w:w="3487" w:type="dxa"/>
          </w:tcPr>
          <w:p w14:paraId="3FA1A697" w14:textId="5E5E18DF" w:rsidR="00FA3B64" w:rsidRDefault="00FA3B64" w:rsidP="00121169">
            <w:pPr>
              <w:rPr>
                <w:rFonts w:cstheme="minorHAnsi"/>
                <w:sz w:val="24"/>
                <w:szCs w:val="24"/>
              </w:rPr>
            </w:pPr>
            <w:r>
              <w:rPr>
                <w:rFonts w:cstheme="minorHAnsi"/>
                <w:sz w:val="24"/>
                <w:szCs w:val="24"/>
              </w:rPr>
              <w:t>Planning Application Ref.</w:t>
            </w:r>
          </w:p>
        </w:tc>
        <w:tc>
          <w:tcPr>
            <w:tcW w:w="3487" w:type="dxa"/>
          </w:tcPr>
          <w:p w14:paraId="3780B391" w14:textId="4855FD8A" w:rsidR="00FA3B64" w:rsidRDefault="00FA3B64" w:rsidP="00121169">
            <w:pPr>
              <w:rPr>
                <w:rFonts w:cstheme="minorHAnsi"/>
                <w:sz w:val="24"/>
                <w:szCs w:val="24"/>
              </w:rPr>
            </w:pPr>
            <w:r>
              <w:rPr>
                <w:rFonts w:cstheme="minorHAnsi"/>
                <w:sz w:val="24"/>
                <w:szCs w:val="24"/>
              </w:rPr>
              <w:t>Development address</w:t>
            </w:r>
          </w:p>
        </w:tc>
        <w:tc>
          <w:tcPr>
            <w:tcW w:w="3487" w:type="dxa"/>
          </w:tcPr>
          <w:p w14:paraId="5F758ACE" w14:textId="5BE14460" w:rsidR="00FA3B64" w:rsidRDefault="00FA3B64" w:rsidP="00121169">
            <w:pPr>
              <w:rPr>
                <w:rFonts w:cstheme="minorHAnsi"/>
                <w:sz w:val="24"/>
                <w:szCs w:val="24"/>
              </w:rPr>
            </w:pPr>
            <w:r>
              <w:rPr>
                <w:rFonts w:cstheme="minorHAnsi"/>
                <w:sz w:val="24"/>
                <w:szCs w:val="24"/>
              </w:rPr>
              <w:t>Contribution Amount</w:t>
            </w:r>
          </w:p>
        </w:tc>
        <w:tc>
          <w:tcPr>
            <w:tcW w:w="3487" w:type="dxa"/>
          </w:tcPr>
          <w:p w14:paraId="3B5AE577" w14:textId="6907FEA6" w:rsidR="00FA3B64" w:rsidRDefault="00FA3B64" w:rsidP="00121169">
            <w:pPr>
              <w:rPr>
                <w:rFonts w:cstheme="minorHAnsi"/>
                <w:sz w:val="24"/>
                <w:szCs w:val="24"/>
              </w:rPr>
            </w:pPr>
            <w:r>
              <w:rPr>
                <w:rFonts w:cstheme="minorHAnsi"/>
                <w:sz w:val="24"/>
                <w:szCs w:val="24"/>
              </w:rPr>
              <w:t>Contribution Purpose</w:t>
            </w:r>
          </w:p>
        </w:tc>
      </w:tr>
      <w:tr w:rsidR="00FA3B64" w14:paraId="7CEC0961" w14:textId="77777777" w:rsidTr="00FA3B64">
        <w:tc>
          <w:tcPr>
            <w:tcW w:w="3487" w:type="dxa"/>
          </w:tcPr>
          <w:p w14:paraId="134A87F7" w14:textId="5898985D" w:rsidR="00FA3B64" w:rsidRDefault="00FA3B64" w:rsidP="00121169">
            <w:pPr>
              <w:rPr>
                <w:rFonts w:cstheme="minorHAnsi"/>
                <w:sz w:val="24"/>
                <w:szCs w:val="24"/>
              </w:rPr>
            </w:pPr>
            <w:r w:rsidRPr="00287277">
              <w:rPr>
                <w:rFonts w:cstheme="minorHAnsi"/>
                <w:sz w:val="24"/>
                <w:szCs w:val="24"/>
              </w:rPr>
              <w:t>13/01274/FUL</w:t>
            </w:r>
          </w:p>
        </w:tc>
        <w:tc>
          <w:tcPr>
            <w:tcW w:w="3487" w:type="dxa"/>
          </w:tcPr>
          <w:p w14:paraId="2C3BC88B" w14:textId="77777777" w:rsidR="00D823C3" w:rsidRDefault="006D10ED" w:rsidP="00121169">
            <w:pPr>
              <w:rPr>
                <w:rFonts w:cstheme="minorHAnsi"/>
                <w:sz w:val="24"/>
                <w:szCs w:val="24"/>
              </w:rPr>
            </w:pPr>
            <w:r>
              <w:rPr>
                <w:rFonts w:cstheme="minorHAnsi"/>
                <w:sz w:val="24"/>
                <w:szCs w:val="24"/>
              </w:rPr>
              <w:t>47-51 North Road</w:t>
            </w:r>
          </w:p>
          <w:p w14:paraId="31170628" w14:textId="77777777" w:rsidR="00D823C3" w:rsidRDefault="006D10ED" w:rsidP="00121169">
            <w:pPr>
              <w:rPr>
                <w:rFonts w:cstheme="minorHAnsi"/>
                <w:sz w:val="24"/>
                <w:szCs w:val="24"/>
              </w:rPr>
            </w:pPr>
            <w:r>
              <w:rPr>
                <w:rFonts w:cstheme="minorHAnsi"/>
                <w:sz w:val="24"/>
                <w:szCs w:val="24"/>
              </w:rPr>
              <w:t>Lancaster</w:t>
            </w:r>
          </w:p>
          <w:p w14:paraId="61CDD29B" w14:textId="77777777" w:rsidR="00D823C3" w:rsidRDefault="006D10ED" w:rsidP="00121169">
            <w:pPr>
              <w:rPr>
                <w:rFonts w:cstheme="minorHAnsi"/>
                <w:sz w:val="24"/>
                <w:szCs w:val="24"/>
              </w:rPr>
            </w:pPr>
            <w:r>
              <w:rPr>
                <w:rFonts w:cstheme="minorHAnsi"/>
                <w:sz w:val="24"/>
                <w:szCs w:val="24"/>
              </w:rPr>
              <w:t>Lancashire</w:t>
            </w:r>
          </w:p>
          <w:p w14:paraId="2D4EC62E" w14:textId="42D5493D" w:rsidR="00FA3B64" w:rsidRDefault="00FA3B64" w:rsidP="00121169">
            <w:pPr>
              <w:rPr>
                <w:rFonts w:cstheme="minorHAnsi"/>
                <w:sz w:val="24"/>
                <w:szCs w:val="24"/>
              </w:rPr>
            </w:pPr>
          </w:p>
        </w:tc>
        <w:tc>
          <w:tcPr>
            <w:tcW w:w="3487" w:type="dxa"/>
          </w:tcPr>
          <w:p w14:paraId="42159612" w14:textId="289F4991" w:rsidR="00FA3B64" w:rsidRDefault="00FA3B64" w:rsidP="00121169">
            <w:pPr>
              <w:rPr>
                <w:rFonts w:cstheme="minorHAnsi"/>
                <w:sz w:val="24"/>
                <w:szCs w:val="24"/>
              </w:rPr>
            </w:pPr>
            <w:r w:rsidRPr="00287277">
              <w:rPr>
                <w:rFonts w:cstheme="minorHAnsi"/>
                <w:sz w:val="24"/>
                <w:szCs w:val="24"/>
              </w:rPr>
              <w:t>£17,000</w:t>
            </w:r>
          </w:p>
        </w:tc>
        <w:tc>
          <w:tcPr>
            <w:tcW w:w="3487" w:type="dxa"/>
          </w:tcPr>
          <w:p w14:paraId="512B15B1" w14:textId="51E3A8CF" w:rsidR="00FA3B64" w:rsidRDefault="00FA3B64" w:rsidP="00121169">
            <w:pPr>
              <w:rPr>
                <w:rFonts w:cstheme="minorHAnsi"/>
                <w:sz w:val="24"/>
                <w:szCs w:val="24"/>
              </w:rPr>
            </w:pPr>
            <w:r>
              <w:rPr>
                <w:rFonts w:cstheme="minorHAnsi"/>
                <w:sz w:val="24"/>
                <w:szCs w:val="24"/>
              </w:rPr>
              <w:t>Highways c</w:t>
            </w:r>
            <w:r w:rsidRPr="00287277">
              <w:rPr>
                <w:rFonts w:cstheme="minorHAnsi"/>
                <w:sz w:val="24"/>
                <w:szCs w:val="24"/>
              </w:rPr>
              <w:t>ontribution towards the provision of a Toucan Crossing in a specified area.</w:t>
            </w:r>
          </w:p>
        </w:tc>
      </w:tr>
      <w:tr w:rsidR="00FA3B64" w14:paraId="5B18330A" w14:textId="77777777" w:rsidTr="00FA3B64">
        <w:tc>
          <w:tcPr>
            <w:tcW w:w="3487" w:type="dxa"/>
          </w:tcPr>
          <w:p w14:paraId="0630C587" w14:textId="5656AC16" w:rsidR="00FA3B64" w:rsidRDefault="00FA3B64" w:rsidP="00121169">
            <w:pPr>
              <w:rPr>
                <w:rFonts w:cstheme="minorHAnsi"/>
                <w:sz w:val="24"/>
                <w:szCs w:val="24"/>
              </w:rPr>
            </w:pPr>
            <w:r w:rsidRPr="00287277">
              <w:rPr>
                <w:rFonts w:cstheme="minorHAnsi"/>
                <w:sz w:val="24"/>
                <w:szCs w:val="24"/>
              </w:rPr>
              <w:t>17/00165/OUT</w:t>
            </w:r>
          </w:p>
        </w:tc>
        <w:tc>
          <w:tcPr>
            <w:tcW w:w="3487" w:type="dxa"/>
          </w:tcPr>
          <w:p w14:paraId="2EF431E7" w14:textId="77777777" w:rsidR="00D823C3" w:rsidRDefault="0012218C" w:rsidP="00121169">
            <w:pPr>
              <w:rPr>
                <w:rFonts w:cstheme="minorHAnsi"/>
                <w:sz w:val="24"/>
                <w:szCs w:val="24"/>
              </w:rPr>
            </w:pPr>
            <w:r>
              <w:rPr>
                <w:rFonts w:cstheme="minorHAnsi"/>
                <w:sz w:val="24"/>
                <w:szCs w:val="24"/>
              </w:rPr>
              <w:t>Land between Low Road and Forge Lane</w:t>
            </w:r>
          </w:p>
          <w:p w14:paraId="3B3C28F9" w14:textId="77777777" w:rsidR="00D823C3" w:rsidRDefault="0012218C" w:rsidP="00121169">
            <w:pPr>
              <w:rPr>
                <w:rFonts w:cstheme="minorHAnsi"/>
                <w:sz w:val="24"/>
                <w:szCs w:val="24"/>
              </w:rPr>
            </w:pPr>
            <w:r>
              <w:rPr>
                <w:rFonts w:cstheme="minorHAnsi"/>
                <w:sz w:val="24"/>
                <w:szCs w:val="24"/>
              </w:rPr>
              <w:t>Halton</w:t>
            </w:r>
          </w:p>
          <w:p w14:paraId="1816861D" w14:textId="3015717B" w:rsidR="00FA3B64" w:rsidRDefault="0012218C" w:rsidP="00121169">
            <w:pPr>
              <w:rPr>
                <w:rFonts w:cstheme="minorHAnsi"/>
                <w:sz w:val="24"/>
                <w:szCs w:val="24"/>
              </w:rPr>
            </w:pPr>
            <w:r>
              <w:rPr>
                <w:rFonts w:cstheme="minorHAnsi"/>
                <w:sz w:val="24"/>
                <w:szCs w:val="24"/>
              </w:rPr>
              <w:t>Lancashire</w:t>
            </w:r>
          </w:p>
        </w:tc>
        <w:tc>
          <w:tcPr>
            <w:tcW w:w="3487" w:type="dxa"/>
          </w:tcPr>
          <w:p w14:paraId="3323D79C" w14:textId="0FF0BC73" w:rsidR="00FA3B64" w:rsidRDefault="00FA3B64" w:rsidP="00121169">
            <w:pPr>
              <w:rPr>
                <w:rFonts w:cstheme="minorHAnsi"/>
                <w:sz w:val="24"/>
                <w:szCs w:val="24"/>
              </w:rPr>
            </w:pPr>
            <w:r w:rsidRPr="00287277">
              <w:rPr>
                <w:rFonts w:cstheme="minorHAnsi"/>
                <w:sz w:val="24"/>
                <w:szCs w:val="24"/>
              </w:rPr>
              <w:t>£149,281.75</w:t>
            </w:r>
          </w:p>
        </w:tc>
        <w:tc>
          <w:tcPr>
            <w:tcW w:w="3487" w:type="dxa"/>
          </w:tcPr>
          <w:p w14:paraId="011343AF" w14:textId="103C38B3" w:rsidR="00FA3B64" w:rsidRDefault="00FA3B64" w:rsidP="00121169">
            <w:pPr>
              <w:rPr>
                <w:rFonts w:cstheme="minorHAnsi"/>
                <w:sz w:val="24"/>
                <w:szCs w:val="24"/>
              </w:rPr>
            </w:pPr>
            <w:r>
              <w:rPr>
                <w:rFonts w:cstheme="minorHAnsi"/>
                <w:sz w:val="24"/>
                <w:szCs w:val="24"/>
              </w:rPr>
              <w:t>Education contribution (part 1 of 2)</w:t>
            </w:r>
            <w:r w:rsidR="00D630F1">
              <w:rPr>
                <w:rFonts w:cstheme="minorHAnsi"/>
                <w:sz w:val="24"/>
                <w:szCs w:val="24"/>
              </w:rPr>
              <w:t xml:space="preserve"> for 21 primary school places within a 2 mile radius of the development site</w:t>
            </w:r>
          </w:p>
        </w:tc>
      </w:tr>
      <w:tr w:rsidR="00FA3B64" w14:paraId="58911C4D" w14:textId="77777777" w:rsidTr="00FA3B64">
        <w:tc>
          <w:tcPr>
            <w:tcW w:w="3487" w:type="dxa"/>
          </w:tcPr>
          <w:p w14:paraId="4A6AF5C1" w14:textId="4DE68C8B" w:rsidR="00FA3B64" w:rsidRDefault="000541EF" w:rsidP="00121169">
            <w:pPr>
              <w:rPr>
                <w:rFonts w:cstheme="minorHAnsi"/>
                <w:sz w:val="24"/>
                <w:szCs w:val="24"/>
              </w:rPr>
            </w:pPr>
            <w:r w:rsidRPr="00287277">
              <w:rPr>
                <w:rFonts w:cstheme="minorHAnsi"/>
                <w:sz w:val="24"/>
                <w:szCs w:val="24"/>
              </w:rPr>
              <w:t>16/01081/VCN</w:t>
            </w:r>
          </w:p>
        </w:tc>
        <w:tc>
          <w:tcPr>
            <w:tcW w:w="3487" w:type="dxa"/>
          </w:tcPr>
          <w:p w14:paraId="74F0FC23" w14:textId="18168A8B" w:rsidR="00DA407A" w:rsidRPr="00DA407A" w:rsidRDefault="00DA407A" w:rsidP="00DA407A">
            <w:pPr>
              <w:rPr>
                <w:rFonts w:cstheme="minorHAnsi"/>
                <w:sz w:val="24"/>
                <w:szCs w:val="24"/>
              </w:rPr>
            </w:pPr>
            <w:r w:rsidRPr="00DA407A">
              <w:rPr>
                <w:rFonts w:cstheme="minorHAnsi"/>
                <w:sz w:val="24"/>
                <w:szCs w:val="24"/>
              </w:rPr>
              <w:t xml:space="preserve">Agricultural </w:t>
            </w:r>
            <w:r w:rsidR="00FF23EF">
              <w:rPr>
                <w:rFonts w:cstheme="minorHAnsi"/>
                <w:sz w:val="24"/>
                <w:szCs w:val="24"/>
              </w:rPr>
              <w:t>b</w:t>
            </w:r>
            <w:r w:rsidRPr="00DA407A">
              <w:rPr>
                <w:rFonts w:cstheme="minorHAnsi"/>
                <w:sz w:val="24"/>
                <w:szCs w:val="24"/>
              </w:rPr>
              <w:t xml:space="preserve">uilding </w:t>
            </w:r>
            <w:r w:rsidR="00FF23EF">
              <w:rPr>
                <w:rFonts w:cstheme="minorHAnsi"/>
                <w:sz w:val="24"/>
                <w:szCs w:val="24"/>
              </w:rPr>
              <w:t>a</w:t>
            </w:r>
            <w:r w:rsidRPr="00DA407A">
              <w:rPr>
                <w:rFonts w:cstheme="minorHAnsi"/>
                <w:sz w:val="24"/>
                <w:szCs w:val="24"/>
              </w:rPr>
              <w:t>dj</w:t>
            </w:r>
            <w:r w:rsidR="00FF23EF">
              <w:rPr>
                <w:rFonts w:cstheme="minorHAnsi"/>
                <w:sz w:val="24"/>
                <w:szCs w:val="24"/>
              </w:rPr>
              <w:t>acent to d</w:t>
            </w:r>
            <w:r w:rsidRPr="00DA407A">
              <w:rPr>
                <w:rFonts w:cstheme="minorHAnsi"/>
                <w:sz w:val="24"/>
                <w:szCs w:val="24"/>
              </w:rPr>
              <w:t xml:space="preserve">isused </w:t>
            </w:r>
            <w:r w:rsidR="00FF23EF">
              <w:rPr>
                <w:rFonts w:cstheme="minorHAnsi"/>
                <w:sz w:val="24"/>
                <w:szCs w:val="24"/>
              </w:rPr>
              <w:t>r</w:t>
            </w:r>
            <w:r w:rsidRPr="00DA407A">
              <w:rPr>
                <w:rFonts w:cstheme="minorHAnsi"/>
                <w:sz w:val="24"/>
                <w:szCs w:val="24"/>
              </w:rPr>
              <w:t>ailway</w:t>
            </w:r>
          </w:p>
          <w:p w14:paraId="5C05C333" w14:textId="77777777" w:rsidR="00DA407A" w:rsidRPr="00DA407A" w:rsidRDefault="00DA407A" w:rsidP="00DA407A">
            <w:pPr>
              <w:rPr>
                <w:rFonts w:cstheme="minorHAnsi"/>
                <w:sz w:val="24"/>
                <w:szCs w:val="24"/>
              </w:rPr>
            </w:pPr>
            <w:r w:rsidRPr="00DA407A">
              <w:rPr>
                <w:rFonts w:cstheme="minorHAnsi"/>
                <w:sz w:val="24"/>
                <w:szCs w:val="24"/>
              </w:rPr>
              <w:t>Station Road</w:t>
            </w:r>
          </w:p>
          <w:p w14:paraId="641E585D" w14:textId="77777777" w:rsidR="00DA407A" w:rsidRPr="00DA407A" w:rsidRDefault="00DA407A" w:rsidP="00DA407A">
            <w:pPr>
              <w:rPr>
                <w:rFonts w:cstheme="minorHAnsi"/>
                <w:sz w:val="24"/>
                <w:szCs w:val="24"/>
              </w:rPr>
            </w:pPr>
            <w:r w:rsidRPr="00DA407A">
              <w:rPr>
                <w:rFonts w:cstheme="minorHAnsi"/>
                <w:sz w:val="24"/>
                <w:szCs w:val="24"/>
              </w:rPr>
              <w:t>Hornby</w:t>
            </w:r>
          </w:p>
          <w:p w14:paraId="7B30C3A5" w14:textId="77777777" w:rsidR="00DA407A" w:rsidRPr="00DA407A" w:rsidRDefault="00DA407A" w:rsidP="00DA407A">
            <w:pPr>
              <w:rPr>
                <w:rFonts w:cstheme="minorHAnsi"/>
                <w:sz w:val="24"/>
                <w:szCs w:val="24"/>
              </w:rPr>
            </w:pPr>
            <w:r w:rsidRPr="00DA407A">
              <w:rPr>
                <w:rFonts w:cstheme="minorHAnsi"/>
                <w:sz w:val="24"/>
                <w:szCs w:val="24"/>
              </w:rPr>
              <w:t>Lancashire</w:t>
            </w:r>
          </w:p>
          <w:p w14:paraId="0462BA5E" w14:textId="77777777" w:rsidR="00FA3B64" w:rsidRDefault="00FA3B64" w:rsidP="00121169">
            <w:pPr>
              <w:rPr>
                <w:rFonts w:cstheme="minorHAnsi"/>
                <w:sz w:val="24"/>
                <w:szCs w:val="24"/>
              </w:rPr>
            </w:pPr>
          </w:p>
        </w:tc>
        <w:tc>
          <w:tcPr>
            <w:tcW w:w="3487" w:type="dxa"/>
          </w:tcPr>
          <w:p w14:paraId="5A94660A" w14:textId="0188ED4B" w:rsidR="00FA3B64" w:rsidRDefault="000541EF" w:rsidP="00121169">
            <w:pPr>
              <w:rPr>
                <w:rFonts w:cstheme="minorHAnsi"/>
                <w:sz w:val="24"/>
                <w:szCs w:val="24"/>
              </w:rPr>
            </w:pPr>
            <w:r w:rsidRPr="00287277">
              <w:rPr>
                <w:rFonts w:cstheme="minorHAnsi"/>
                <w:sz w:val="24"/>
                <w:szCs w:val="24"/>
              </w:rPr>
              <w:t>£26,000</w:t>
            </w:r>
          </w:p>
        </w:tc>
        <w:tc>
          <w:tcPr>
            <w:tcW w:w="3487" w:type="dxa"/>
          </w:tcPr>
          <w:p w14:paraId="0A1B68D3" w14:textId="2C00F62D" w:rsidR="00FA3B64" w:rsidRDefault="000541EF" w:rsidP="00121169">
            <w:pPr>
              <w:rPr>
                <w:rFonts w:cstheme="minorHAnsi"/>
                <w:sz w:val="24"/>
                <w:szCs w:val="24"/>
              </w:rPr>
            </w:pPr>
            <w:r>
              <w:rPr>
                <w:rFonts w:cstheme="minorHAnsi"/>
                <w:sz w:val="24"/>
                <w:szCs w:val="24"/>
              </w:rPr>
              <w:t>A</w:t>
            </w:r>
            <w:r w:rsidRPr="00287277">
              <w:rPr>
                <w:rFonts w:cstheme="minorHAnsi"/>
                <w:sz w:val="24"/>
                <w:szCs w:val="24"/>
              </w:rPr>
              <w:t>ffordable housing contribution</w:t>
            </w:r>
          </w:p>
        </w:tc>
      </w:tr>
      <w:tr w:rsidR="00FA3B64" w14:paraId="1641864D" w14:textId="77777777" w:rsidTr="00FA3B64">
        <w:tc>
          <w:tcPr>
            <w:tcW w:w="3487" w:type="dxa"/>
          </w:tcPr>
          <w:p w14:paraId="2446A54C" w14:textId="052AE069" w:rsidR="00FA3B64" w:rsidRDefault="000541EF" w:rsidP="00121169">
            <w:pPr>
              <w:rPr>
                <w:rFonts w:cstheme="minorHAnsi"/>
                <w:sz w:val="24"/>
                <w:szCs w:val="24"/>
              </w:rPr>
            </w:pPr>
            <w:r>
              <w:rPr>
                <w:rFonts w:cstheme="minorHAnsi"/>
                <w:sz w:val="24"/>
                <w:szCs w:val="24"/>
              </w:rPr>
              <w:t>16/00574/FUL</w:t>
            </w:r>
          </w:p>
        </w:tc>
        <w:tc>
          <w:tcPr>
            <w:tcW w:w="3487" w:type="dxa"/>
          </w:tcPr>
          <w:p w14:paraId="58FE041B" w14:textId="77777777" w:rsidR="00D823C3" w:rsidRPr="00D823C3" w:rsidRDefault="00D823C3" w:rsidP="00D823C3">
            <w:pPr>
              <w:rPr>
                <w:rFonts w:cstheme="minorHAnsi"/>
                <w:sz w:val="24"/>
                <w:szCs w:val="24"/>
              </w:rPr>
            </w:pPr>
            <w:proofErr w:type="spellStart"/>
            <w:r w:rsidRPr="00D823C3">
              <w:rPr>
                <w:rFonts w:cstheme="minorHAnsi"/>
                <w:sz w:val="24"/>
                <w:szCs w:val="24"/>
              </w:rPr>
              <w:t>Luneside</w:t>
            </w:r>
            <w:proofErr w:type="spellEnd"/>
            <w:r w:rsidRPr="00D823C3">
              <w:rPr>
                <w:rFonts w:cstheme="minorHAnsi"/>
                <w:sz w:val="24"/>
                <w:szCs w:val="24"/>
              </w:rPr>
              <w:t xml:space="preserve"> East</w:t>
            </w:r>
          </w:p>
          <w:p w14:paraId="23F072AD" w14:textId="77777777" w:rsidR="00D823C3" w:rsidRPr="00D823C3" w:rsidRDefault="00D823C3" w:rsidP="00D823C3">
            <w:pPr>
              <w:rPr>
                <w:rFonts w:cstheme="minorHAnsi"/>
                <w:sz w:val="24"/>
                <w:szCs w:val="24"/>
              </w:rPr>
            </w:pPr>
            <w:r w:rsidRPr="00D823C3">
              <w:rPr>
                <w:rFonts w:cstheme="minorHAnsi"/>
                <w:sz w:val="24"/>
                <w:szCs w:val="24"/>
              </w:rPr>
              <w:t>St Georges Quay</w:t>
            </w:r>
          </w:p>
          <w:p w14:paraId="5A6C1BC8" w14:textId="77777777" w:rsidR="00D823C3" w:rsidRPr="00D823C3" w:rsidRDefault="00D823C3" w:rsidP="00D823C3">
            <w:pPr>
              <w:rPr>
                <w:rFonts w:cstheme="minorHAnsi"/>
                <w:sz w:val="24"/>
                <w:szCs w:val="24"/>
              </w:rPr>
            </w:pPr>
            <w:r w:rsidRPr="00D823C3">
              <w:rPr>
                <w:rFonts w:cstheme="minorHAnsi"/>
                <w:sz w:val="24"/>
                <w:szCs w:val="24"/>
              </w:rPr>
              <w:t>Lancaster</w:t>
            </w:r>
          </w:p>
          <w:p w14:paraId="454014BF" w14:textId="0072A5B2" w:rsidR="00FA3B64" w:rsidRDefault="00D823C3" w:rsidP="00D823C3">
            <w:pPr>
              <w:rPr>
                <w:rFonts w:cstheme="minorHAnsi"/>
                <w:sz w:val="24"/>
                <w:szCs w:val="24"/>
              </w:rPr>
            </w:pPr>
            <w:r w:rsidRPr="00D823C3">
              <w:rPr>
                <w:rFonts w:cstheme="minorHAnsi"/>
                <w:sz w:val="24"/>
                <w:szCs w:val="24"/>
              </w:rPr>
              <w:t>Lancashire</w:t>
            </w:r>
          </w:p>
        </w:tc>
        <w:tc>
          <w:tcPr>
            <w:tcW w:w="3487" w:type="dxa"/>
          </w:tcPr>
          <w:p w14:paraId="4668CFCF" w14:textId="4BD650D6" w:rsidR="00FA3B64" w:rsidRDefault="000541EF" w:rsidP="00121169">
            <w:pPr>
              <w:rPr>
                <w:rFonts w:cstheme="minorHAnsi"/>
                <w:sz w:val="24"/>
                <w:szCs w:val="24"/>
              </w:rPr>
            </w:pPr>
            <w:r>
              <w:rPr>
                <w:rFonts w:cstheme="minorHAnsi"/>
                <w:sz w:val="24"/>
                <w:szCs w:val="24"/>
              </w:rPr>
              <w:t>£19,000</w:t>
            </w:r>
          </w:p>
        </w:tc>
        <w:tc>
          <w:tcPr>
            <w:tcW w:w="3487" w:type="dxa"/>
          </w:tcPr>
          <w:p w14:paraId="3DF90BAB" w14:textId="53496C87" w:rsidR="00FA3B64" w:rsidRDefault="0046069A" w:rsidP="00121169">
            <w:pPr>
              <w:rPr>
                <w:rFonts w:cstheme="minorHAnsi"/>
                <w:sz w:val="24"/>
                <w:szCs w:val="24"/>
              </w:rPr>
            </w:pPr>
            <w:r>
              <w:rPr>
                <w:rFonts w:cstheme="minorHAnsi"/>
                <w:sz w:val="24"/>
                <w:szCs w:val="24"/>
              </w:rPr>
              <w:t>C</w:t>
            </w:r>
            <w:r w:rsidR="000541EF">
              <w:rPr>
                <w:rFonts w:cstheme="minorHAnsi"/>
                <w:sz w:val="24"/>
                <w:szCs w:val="24"/>
              </w:rPr>
              <w:t>ontribution towards the provision of a footpath in a specified area</w:t>
            </w:r>
          </w:p>
        </w:tc>
      </w:tr>
    </w:tbl>
    <w:p w14:paraId="65A8ED4E" w14:textId="1CA4A414" w:rsidR="002E1AEF" w:rsidRPr="00287277" w:rsidRDefault="002E1AEF" w:rsidP="00121169">
      <w:pPr>
        <w:spacing w:after="0" w:line="240" w:lineRule="auto"/>
        <w:rPr>
          <w:rFonts w:cstheme="minorHAnsi"/>
          <w:sz w:val="24"/>
          <w:szCs w:val="24"/>
        </w:rPr>
      </w:pPr>
    </w:p>
    <w:p w14:paraId="21CDFEF8" w14:textId="13DDE198" w:rsidR="00E95354" w:rsidRDefault="00E95354" w:rsidP="00121169">
      <w:pPr>
        <w:spacing w:after="0" w:line="240" w:lineRule="auto"/>
        <w:rPr>
          <w:rFonts w:cstheme="minorHAnsi"/>
          <w:color w:val="5B9BD5" w:themeColor="accent5"/>
          <w:sz w:val="24"/>
          <w:szCs w:val="24"/>
        </w:rPr>
      </w:pPr>
      <w:r>
        <w:rPr>
          <w:rFonts w:cstheme="minorHAnsi"/>
          <w:color w:val="5B9BD5" w:themeColor="accent5"/>
          <w:sz w:val="24"/>
          <w:szCs w:val="24"/>
        </w:rPr>
        <w:lastRenderedPageBreak/>
        <w:t>MONIT</w:t>
      </w:r>
      <w:r w:rsidR="00D630F1">
        <w:rPr>
          <w:rFonts w:cstheme="minorHAnsi"/>
          <w:color w:val="5B9BD5" w:themeColor="accent5"/>
          <w:sz w:val="24"/>
          <w:szCs w:val="24"/>
        </w:rPr>
        <w:t>O</w:t>
      </w:r>
      <w:r>
        <w:rPr>
          <w:rFonts w:cstheme="minorHAnsi"/>
          <w:color w:val="5B9BD5" w:themeColor="accent5"/>
          <w:sz w:val="24"/>
          <w:szCs w:val="24"/>
        </w:rPr>
        <w:t>RING FEES 2019/2020</w:t>
      </w:r>
    </w:p>
    <w:p w14:paraId="605A75E2" w14:textId="09693F8A" w:rsidR="00E95354" w:rsidRDefault="00E95354" w:rsidP="00121169">
      <w:pPr>
        <w:spacing w:after="0" w:line="240" w:lineRule="auto"/>
        <w:rPr>
          <w:rFonts w:cstheme="minorHAnsi"/>
          <w:color w:val="5B9BD5" w:themeColor="accent5"/>
          <w:sz w:val="24"/>
          <w:szCs w:val="24"/>
        </w:rPr>
      </w:pPr>
    </w:p>
    <w:p w14:paraId="3078CFCA" w14:textId="27845716" w:rsidR="008206D0" w:rsidRPr="009B3889" w:rsidRDefault="003C5D67" w:rsidP="00121169">
      <w:pPr>
        <w:spacing w:after="0" w:line="240" w:lineRule="auto"/>
        <w:rPr>
          <w:rFonts w:cstheme="minorHAnsi"/>
          <w:sz w:val="24"/>
          <w:szCs w:val="24"/>
        </w:rPr>
      </w:pPr>
      <w:r>
        <w:rPr>
          <w:rFonts w:cstheme="minorHAnsi"/>
          <w:sz w:val="24"/>
          <w:szCs w:val="24"/>
        </w:rPr>
        <w:t xml:space="preserve">Local Planning Authorities must report on </w:t>
      </w:r>
      <w:r w:rsidR="00214BFD">
        <w:rPr>
          <w:rFonts w:cstheme="minorHAnsi"/>
          <w:sz w:val="24"/>
          <w:szCs w:val="24"/>
        </w:rPr>
        <w:t xml:space="preserve">monies received </w:t>
      </w:r>
      <w:r w:rsidR="00F60984">
        <w:rPr>
          <w:rFonts w:cstheme="minorHAnsi"/>
          <w:sz w:val="24"/>
          <w:szCs w:val="24"/>
        </w:rPr>
        <w:t>under</w:t>
      </w:r>
      <w:r w:rsidR="00214BFD">
        <w:rPr>
          <w:rFonts w:cstheme="minorHAnsi"/>
          <w:sz w:val="24"/>
          <w:szCs w:val="24"/>
        </w:rPr>
        <w:t xml:space="preserve"> planning obligations </w:t>
      </w:r>
      <w:r w:rsidR="00DA433C">
        <w:rPr>
          <w:rFonts w:cstheme="minorHAnsi"/>
          <w:sz w:val="24"/>
          <w:szCs w:val="24"/>
        </w:rPr>
        <w:t xml:space="preserve">that are </w:t>
      </w:r>
      <w:r w:rsidR="00214BFD">
        <w:rPr>
          <w:rFonts w:cstheme="minorHAnsi"/>
          <w:sz w:val="24"/>
          <w:szCs w:val="24"/>
        </w:rPr>
        <w:t>spent in respect of monitoring</w:t>
      </w:r>
      <w:r w:rsidR="00A5079B">
        <w:rPr>
          <w:rFonts w:cstheme="minorHAnsi"/>
          <w:sz w:val="24"/>
          <w:szCs w:val="24"/>
        </w:rPr>
        <w:t xml:space="preserve"> in relation to the delivery of planning obligations</w:t>
      </w:r>
      <w:r w:rsidR="00214BFD">
        <w:rPr>
          <w:rFonts w:cstheme="minorHAnsi"/>
          <w:sz w:val="24"/>
          <w:szCs w:val="24"/>
        </w:rPr>
        <w:t xml:space="preserve">.  Lancaster City Council currently does not </w:t>
      </w:r>
      <w:r w:rsidR="0061765A">
        <w:rPr>
          <w:rFonts w:cstheme="minorHAnsi"/>
          <w:sz w:val="24"/>
          <w:szCs w:val="24"/>
        </w:rPr>
        <w:t>receive monitoring</w:t>
      </w:r>
      <w:r w:rsidR="00DA433C">
        <w:rPr>
          <w:rFonts w:cstheme="minorHAnsi"/>
          <w:sz w:val="24"/>
          <w:szCs w:val="24"/>
        </w:rPr>
        <w:t xml:space="preserve"> fees </w:t>
      </w:r>
      <w:r w:rsidR="009B3889">
        <w:rPr>
          <w:rFonts w:cstheme="minorHAnsi"/>
          <w:sz w:val="24"/>
          <w:szCs w:val="24"/>
        </w:rPr>
        <w:t>by means of a S106 agreement or other method.</w:t>
      </w:r>
      <w:r w:rsidR="00DD745F">
        <w:rPr>
          <w:rFonts w:ascii="Arial" w:hAnsi="Arial" w:cs="Arial"/>
        </w:rPr>
        <w:t xml:space="preserve"> </w:t>
      </w:r>
    </w:p>
    <w:sectPr w:rsidR="008206D0" w:rsidRPr="009B3889" w:rsidSect="00747FFE">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55EE7"/>
    <w:multiLevelType w:val="hybridMultilevel"/>
    <w:tmpl w:val="F8DC9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B54EA"/>
    <w:multiLevelType w:val="hybridMultilevel"/>
    <w:tmpl w:val="44B681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DF2209"/>
    <w:multiLevelType w:val="hybridMultilevel"/>
    <w:tmpl w:val="C7F20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6C123F"/>
    <w:multiLevelType w:val="hybridMultilevel"/>
    <w:tmpl w:val="9B80248E"/>
    <w:lvl w:ilvl="0" w:tplc="1BEA3072">
      <w:start w:val="1"/>
      <w:numFmt w:val="bullet"/>
      <w:lvlText w:val=""/>
      <w:lvlJc w:val="left"/>
      <w:pPr>
        <w:ind w:left="720"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3A58AC"/>
    <w:multiLevelType w:val="hybridMultilevel"/>
    <w:tmpl w:val="2A240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071928"/>
    <w:multiLevelType w:val="hybridMultilevel"/>
    <w:tmpl w:val="FEB29622"/>
    <w:lvl w:ilvl="0" w:tplc="B5AC075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C4403C"/>
    <w:multiLevelType w:val="hybridMultilevel"/>
    <w:tmpl w:val="0C5EC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4C5E87"/>
    <w:multiLevelType w:val="hybridMultilevel"/>
    <w:tmpl w:val="F64C4AF8"/>
    <w:lvl w:ilvl="0" w:tplc="1BEA3072">
      <w:start w:val="1"/>
      <w:numFmt w:val="bullet"/>
      <w:lvlText w:val=""/>
      <w:lvlJc w:val="left"/>
      <w:pPr>
        <w:ind w:left="720"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9611F1"/>
    <w:multiLevelType w:val="hybridMultilevel"/>
    <w:tmpl w:val="4E86F7CA"/>
    <w:lvl w:ilvl="0" w:tplc="9910664E">
      <w:start w:val="1"/>
      <w:numFmt w:val="bullet"/>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8F3287"/>
    <w:multiLevelType w:val="hybridMultilevel"/>
    <w:tmpl w:val="492EC980"/>
    <w:lvl w:ilvl="0" w:tplc="1BEA3072">
      <w:start w:val="1"/>
      <w:numFmt w:val="bullet"/>
      <w:lvlText w:val=""/>
      <w:lvlJc w:val="left"/>
      <w:pPr>
        <w:ind w:left="720"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E06D46"/>
    <w:multiLevelType w:val="hybridMultilevel"/>
    <w:tmpl w:val="CF080F1E"/>
    <w:lvl w:ilvl="0" w:tplc="1BEA3072">
      <w:start w:val="1"/>
      <w:numFmt w:val="bullet"/>
      <w:lvlText w:val=""/>
      <w:lvlJc w:val="left"/>
      <w:pPr>
        <w:ind w:left="720"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D81E68"/>
    <w:multiLevelType w:val="hybridMultilevel"/>
    <w:tmpl w:val="E01E75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2EC69E5"/>
    <w:multiLevelType w:val="hybridMultilevel"/>
    <w:tmpl w:val="65F60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1B617E"/>
    <w:multiLevelType w:val="hybridMultilevel"/>
    <w:tmpl w:val="5C7A08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9D4CDB"/>
    <w:multiLevelType w:val="hybridMultilevel"/>
    <w:tmpl w:val="805474E8"/>
    <w:lvl w:ilvl="0" w:tplc="1BEA3072">
      <w:start w:val="1"/>
      <w:numFmt w:val="bullet"/>
      <w:lvlText w:val=""/>
      <w:lvlJc w:val="left"/>
      <w:pPr>
        <w:ind w:left="720"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3A21E0"/>
    <w:multiLevelType w:val="multilevel"/>
    <w:tmpl w:val="A1E67E4A"/>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C33053B"/>
    <w:multiLevelType w:val="multilevel"/>
    <w:tmpl w:val="CB56503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7EB65725"/>
    <w:multiLevelType w:val="hybridMultilevel"/>
    <w:tmpl w:val="B8DA2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D80B6E"/>
    <w:multiLevelType w:val="hybridMultilevel"/>
    <w:tmpl w:val="F8DC9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5"/>
  </w:num>
  <w:num w:numId="4">
    <w:abstractNumId w:val="1"/>
  </w:num>
  <w:num w:numId="5">
    <w:abstractNumId w:val="11"/>
  </w:num>
  <w:num w:numId="6">
    <w:abstractNumId w:val="17"/>
  </w:num>
  <w:num w:numId="7">
    <w:abstractNumId w:val="2"/>
  </w:num>
  <w:num w:numId="8">
    <w:abstractNumId w:val="6"/>
  </w:num>
  <w:num w:numId="9">
    <w:abstractNumId w:val="12"/>
  </w:num>
  <w:num w:numId="10">
    <w:abstractNumId w:val="0"/>
  </w:num>
  <w:num w:numId="11">
    <w:abstractNumId w:val="4"/>
  </w:num>
  <w:num w:numId="12">
    <w:abstractNumId w:val="8"/>
  </w:num>
  <w:num w:numId="13">
    <w:abstractNumId w:val="7"/>
  </w:num>
  <w:num w:numId="14">
    <w:abstractNumId w:val="18"/>
  </w:num>
  <w:num w:numId="15">
    <w:abstractNumId w:val="14"/>
  </w:num>
  <w:num w:numId="16">
    <w:abstractNumId w:val="3"/>
  </w:num>
  <w:num w:numId="17">
    <w:abstractNumId w:val="5"/>
  </w:num>
  <w:num w:numId="18">
    <w:abstractNumId w:val="9"/>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063"/>
    <w:rsid w:val="00002DE9"/>
    <w:rsid w:val="00002FD4"/>
    <w:rsid w:val="00010573"/>
    <w:rsid w:val="00011752"/>
    <w:rsid w:val="00011F12"/>
    <w:rsid w:val="0001236D"/>
    <w:rsid w:val="000139B2"/>
    <w:rsid w:val="00016676"/>
    <w:rsid w:val="000206EA"/>
    <w:rsid w:val="000234A5"/>
    <w:rsid w:val="000259D8"/>
    <w:rsid w:val="00032670"/>
    <w:rsid w:val="00042E1D"/>
    <w:rsid w:val="000541EF"/>
    <w:rsid w:val="00061816"/>
    <w:rsid w:val="00073100"/>
    <w:rsid w:val="00074D90"/>
    <w:rsid w:val="00075A44"/>
    <w:rsid w:val="000822DA"/>
    <w:rsid w:val="00084ABF"/>
    <w:rsid w:val="0008750A"/>
    <w:rsid w:val="00097843"/>
    <w:rsid w:val="000A26C3"/>
    <w:rsid w:val="000A433C"/>
    <w:rsid w:val="000A6251"/>
    <w:rsid w:val="000B1485"/>
    <w:rsid w:val="000B3C9C"/>
    <w:rsid w:val="000B5F55"/>
    <w:rsid w:val="000B6B51"/>
    <w:rsid w:val="000C47CA"/>
    <w:rsid w:val="000D09E9"/>
    <w:rsid w:val="000D191C"/>
    <w:rsid w:val="000D4847"/>
    <w:rsid w:val="000E0184"/>
    <w:rsid w:val="000E41FD"/>
    <w:rsid w:val="000F1088"/>
    <w:rsid w:val="000F38FE"/>
    <w:rsid w:val="000F6E3A"/>
    <w:rsid w:val="00100354"/>
    <w:rsid w:val="00117D1E"/>
    <w:rsid w:val="00117E6C"/>
    <w:rsid w:val="00121169"/>
    <w:rsid w:val="0012218C"/>
    <w:rsid w:val="00130063"/>
    <w:rsid w:val="001317D0"/>
    <w:rsid w:val="001429EB"/>
    <w:rsid w:val="00143897"/>
    <w:rsid w:val="00144F27"/>
    <w:rsid w:val="00147A0A"/>
    <w:rsid w:val="00151164"/>
    <w:rsid w:val="0016634D"/>
    <w:rsid w:val="00183480"/>
    <w:rsid w:val="001A3293"/>
    <w:rsid w:val="001A3709"/>
    <w:rsid w:val="001A6BD1"/>
    <w:rsid w:val="001B2225"/>
    <w:rsid w:val="001B601D"/>
    <w:rsid w:val="001C0AB6"/>
    <w:rsid w:val="001C0B91"/>
    <w:rsid w:val="001D0A4E"/>
    <w:rsid w:val="001D25AE"/>
    <w:rsid w:val="001E0765"/>
    <w:rsid w:val="001E4841"/>
    <w:rsid w:val="001E73B1"/>
    <w:rsid w:val="001F6D21"/>
    <w:rsid w:val="001F6E42"/>
    <w:rsid w:val="00200B4F"/>
    <w:rsid w:val="00201F22"/>
    <w:rsid w:val="00214BFD"/>
    <w:rsid w:val="00224591"/>
    <w:rsid w:val="002367C2"/>
    <w:rsid w:val="0024188C"/>
    <w:rsid w:val="00242B20"/>
    <w:rsid w:val="002651FA"/>
    <w:rsid w:val="002716CB"/>
    <w:rsid w:val="002747E0"/>
    <w:rsid w:val="00274A98"/>
    <w:rsid w:val="00275E75"/>
    <w:rsid w:val="00287277"/>
    <w:rsid w:val="00290AA1"/>
    <w:rsid w:val="002949C0"/>
    <w:rsid w:val="00294FFE"/>
    <w:rsid w:val="002A514E"/>
    <w:rsid w:val="002B0B20"/>
    <w:rsid w:val="002B5FD0"/>
    <w:rsid w:val="002B7E3F"/>
    <w:rsid w:val="002C0066"/>
    <w:rsid w:val="002C2F78"/>
    <w:rsid w:val="002C550F"/>
    <w:rsid w:val="002D4480"/>
    <w:rsid w:val="002E1AEF"/>
    <w:rsid w:val="002E6456"/>
    <w:rsid w:val="002F7247"/>
    <w:rsid w:val="00305BB5"/>
    <w:rsid w:val="0031580A"/>
    <w:rsid w:val="00325C95"/>
    <w:rsid w:val="0033035B"/>
    <w:rsid w:val="00331D42"/>
    <w:rsid w:val="00340E1E"/>
    <w:rsid w:val="00341C41"/>
    <w:rsid w:val="0034752C"/>
    <w:rsid w:val="0036362E"/>
    <w:rsid w:val="00386CC4"/>
    <w:rsid w:val="003873A1"/>
    <w:rsid w:val="00397B16"/>
    <w:rsid w:val="003A0233"/>
    <w:rsid w:val="003A7A74"/>
    <w:rsid w:val="003B0307"/>
    <w:rsid w:val="003C5D67"/>
    <w:rsid w:val="003C736F"/>
    <w:rsid w:val="003D2095"/>
    <w:rsid w:val="003E4163"/>
    <w:rsid w:val="003F0BE1"/>
    <w:rsid w:val="003F60C7"/>
    <w:rsid w:val="004032E1"/>
    <w:rsid w:val="00406004"/>
    <w:rsid w:val="0042639E"/>
    <w:rsid w:val="00427588"/>
    <w:rsid w:val="004333F9"/>
    <w:rsid w:val="004334FB"/>
    <w:rsid w:val="00433F3C"/>
    <w:rsid w:val="00436D5C"/>
    <w:rsid w:val="00437B95"/>
    <w:rsid w:val="00444989"/>
    <w:rsid w:val="0046069A"/>
    <w:rsid w:val="004637D4"/>
    <w:rsid w:val="004706A2"/>
    <w:rsid w:val="004812C2"/>
    <w:rsid w:val="004814C7"/>
    <w:rsid w:val="00483C25"/>
    <w:rsid w:val="00484518"/>
    <w:rsid w:val="004D2572"/>
    <w:rsid w:val="004D60B0"/>
    <w:rsid w:val="004E1110"/>
    <w:rsid w:val="004E7863"/>
    <w:rsid w:val="005009A3"/>
    <w:rsid w:val="00513E94"/>
    <w:rsid w:val="005200FC"/>
    <w:rsid w:val="00524777"/>
    <w:rsid w:val="00532F8F"/>
    <w:rsid w:val="00552450"/>
    <w:rsid w:val="00572E0A"/>
    <w:rsid w:val="00581F17"/>
    <w:rsid w:val="0059370C"/>
    <w:rsid w:val="00593F0D"/>
    <w:rsid w:val="00597641"/>
    <w:rsid w:val="005A0BFC"/>
    <w:rsid w:val="005A3A74"/>
    <w:rsid w:val="005A646E"/>
    <w:rsid w:val="005B51B9"/>
    <w:rsid w:val="005B5A85"/>
    <w:rsid w:val="005B6256"/>
    <w:rsid w:val="005F7BB6"/>
    <w:rsid w:val="005F7DF6"/>
    <w:rsid w:val="00613CA1"/>
    <w:rsid w:val="0061748D"/>
    <w:rsid w:val="0061765A"/>
    <w:rsid w:val="00617C16"/>
    <w:rsid w:val="00623DF1"/>
    <w:rsid w:val="00633890"/>
    <w:rsid w:val="00634764"/>
    <w:rsid w:val="00641E97"/>
    <w:rsid w:val="0064452F"/>
    <w:rsid w:val="00645442"/>
    <w:rsid w:val="00662841"/>
    <w:rsid w:val="0066739D"/>
    <w:rsid w:val="0068363E"/>
    <w:rsid w:val="00690D8B"/>
    <w:rsid w:val="00695453"/>
    <w:rsid w:val="006A238F"/>
    <w:rsid w:val="006A3880"/>
    <w:rsid w:val="006A3B3D"/>
    <w:rsid w:val="006B2734"/>
    <w:rsid w:val="006B6758"/>
    <w:rsid w:val="006B6B05"/>
    <w:rsid w:val="006B6C1E"/>
    <w:rsid w:val="006C46A2"/>
    <w:rsid w:val="006D10ED"/>
    <w:rsid w:val="006D1843"/>
    <w:rsid w:val="006D284A"/>
    <w:rsid w:val="006E1A79"/>
    <w:rsid w:val="006E20B1"/>
    <w:rsid w:val="006F528A"/>
    <w:rsid w:val="00712398"/>
    <w:rsid w:val="007154BA"/>
    <w:rsid w:val="007169BB"/>
    <w:rsid w:val="00717825"/>
    <w:rsid w:val="00722349"/>
    <w:rsid w:val="00724841"/>
    <w:rsid w:val="00737386"/>
    <w:rsid w:val="00747FFE"/>
    <w:rsid w:val="007540CA"/>
    <w:rsid w:val="007548A0"/>
    <w:rsid w:val="00754F76"/>
    <w:rsid w:val="00755A4A"/>
    <w:rsid w:val="007630FB"/>
    <w:rsid w:val="007705E6"/>
    <w:rsid w:val="00776BB1"/>
    <w:rsid w:val="007811C3"/>
    <w:rsid w:val="00782B28"/>
    <w:rsid w:val="0079677D"/>
    <w:rsid w:val="007B4165"/>
    <w:rsid w:val="007C5DA2"/>
    <w:rsid w:val="007C7067"/>
    <w:rsid w:val="007D2C1D"/>
    <w:rsid w:val="007D3EFB"/>
    <w:rsid w:val="007E6CA0"/>
    <w:rsid w:val="007F3F7C"/>
    <w:rsid w:val="008011CF"/>
    <w:rsid w:val="008111AF"/>
    <w:rsid w:val="00811E88"/>
    <w:rsid w:val="008206D0"/>
    <w:rsid w:val="00822410"/>
    <w:rsid w:val="00822D42"/>
    <w:rsid w:val="00825C23"/>
    <w:rsid w:val="00841500"/>
    <w:rsid w:val="00845187"/>
    <w:rsid w:val="00846C0A"/>
    <w:rsid w:val="008546FB"/>
    <w:rsid w:val="008555C7"/>
    <w:rsid w:val="008661DE"/>
    <w:rsid w:val="00867EC6"/>
    <w:rsid w:val="00867FA3"/>
    <w:rsid w:val="00874CD1"/>
    <w:rsid w:val="008761D9"/>
    <w:rsid w:val="008836D5"/>
    <w:rsid w:val="00895729"/>
    <w:rsid w:val="008A2C1B"/>
    <w:rsid w:val="008A7B49"/>
    <w:rsid w:val="008B5FC8"/>
    <w:rsid w:val="008C32AF"/>
    <w:rsid w:val="008C53ED"/>
    <w:rsid w:val="008D29B3"/>
    <w:rsid w:val="008E4590"/>
    <w:rsid w:val="008E68F8"/>
    <w:rsid w:val="008F7B99"/>
    <w:rsid w:val="009239B5"/>
    <w:rsid w:val="009248B8"/>
    <w:rsid w:val="00931F85"/>
    <w:rsid w:val="00946E0D"/>
    <w:rsid w:val="00954F3C"/>
    <w:rsid w:val="00965B42"/>
    <w:rsid w:val="00973AA6"/>
    <w:rsid w:val="00975759"/>
    <w:rsid w:val="0098090C"/>
    <w:rsid w:val="00981DED"/>
    <w:rsid w:val="00985A00"/>
    <w:rsid w:val="00994CF2"/>
    <w:rsid w:val="00996E9F"/>
    <w:rsid w:val="009B2928"/>
    <w:rsid w:val="009B3889"/>
    <w:rsid w:val="009C0B32"/>
    <w:rsid w:val="009C662F"/>
    <w:rsid w:val="009D4268"/>
    <w:rsid w:val="009D49BF"/>
    <w:rsid w:val="009F3823"/>
    <w:rsid w:val="00A03AD6"/>
    <w:rsid w:val="00A05BB8"/>
    <w:rsid w:val="00A15AB6"/>
    <w:rsid w:val="00A2480B"/>
    <w:rsid w:val="00A34B0E"/>
    <w:rsid w:val="00A35373"/>
    <w:rsid w:val="00A35E3C"/>
    <w:rsid w:val="00A4014E"/>
    <w:rsid w:val="00A42C90"/>
    <w:rsid w:val="00A442F2"/>
    <w:rsid w:val="00A5079B"/>
    <w:rsid w:val="00A53A55"/>
    <w:rsid w:val="00A53EF3"/>
    <w:rsid w:val="00A62A68"/>
    <w:rsid w:val="00A73663"/>
    <w:rsid w:val="00A77F7C"/>
    <w:rsid w:val="00A77F83"/>
    <w:rsid w:val="00A95B5F"/>
    <w:rsid w:val="00A977F6"/>
    <w:rsid w:val="00AA11DD"/>
    <w:rsid w:val="00AB2427"/>
    <w:rsid w:val="00AB7946"/>
    <w:rsid w:val="00AC6F4D"/>
    <w:rsid w:val="00AE09D4"/>
    <w:rsid w:val="00AE3080"/>
    <w:rsid w:val="00AF4196"/>
    <w:rsid w:val="00AF56C5"/>
    <w:rsid w:val="00B004D5"/>
    <w:rsid w:val="00B05346"/>
    <w:rsid w:val="00B22A9A"/>
    <w:rsid w:val="00B32C7B"/>
    <w:rsid w:val="00B50714"/>
    <w:rsid w:val="00B573AD"/>
    <w:rsid w:val="00B6624E"/>
    <w:rsid w:val="00B723BF"/>
    <w:rsid w:val="00B73860"/>
    <w:rsid w:val="00B75789"/>
    <w:rsid w:val="00B82D42"/>
    <w:rsid w:val="00B86E5A"/>
    <w:rsid w:val="00BA0219"/>
    <w:rsid w:val="00BA101D"/>
    <w:rsid w:val="00BA26C8"/>
    <w:rsid w:val="00BA487F"/>
    <w:rsid w:val="00BC3257"/>
    <w:rsid w:val="00BD2F82"/>
    <w:rsid w:val="00BD410C"/>
    <w:rsid w:val="00BD431A"/>
    <w:rsid w:val="00BD7C7E"/>
    <w:rsid w:val="00BE6B39"/>
    <w:rsid w:val="00BF65BC"/>
    <w:rsid w:val="00C14E36"/>
    <w:rsid w:val="00C20661"/>
    <w:rsid w:val="00C2286A"/>
    <w:rsid w:val="00C35E96"/>
    <w:rsid w:val="00C416F3"/>
    <w:rsid w:val="00C43317"/>
    <w:rsid w:val="00C47088"/>
    <w:rsid w:val="00C47B38"/>
    <w:rsid w:val="00C47F54"/>
    <w:rsid w:val="00C532E0"/>
    <w:rsid w:val="00C534BE"/>
    <w:rsid w:val="00C57243"/>
    <w:rsid w:val="00C65E81"/>
    <w:rsid w:val="00C70E8C"/>
    <w:rsid w:val="00C74F13"/>
    <w:rsid w:val="00C82CC8"/>
    <w:rsid w:val="00C84143"/>
    <w:rsid w:val="00C841BE"/>
    <w:rsid w:val="00C92D49"/>
    <w:rsid w:val="00C951ED"/>
    <w:rsid w:val="00CA2EF8"/>
    <w:rsid w:val="00CB10A9"/>
    <w:rsid w:val="00CB22AE"/>
    <w:rsid w:val="00CB50D7"/>
    <w:rsid w:val="00CB51A8"/>
    <w:rsid w:val="00CB60E9"/>
    <w:rsid w:val="00CC62BF"/>
    <w:rsid w:val="00CD2B98"/>
    <w:rsid w:val="00CD4FB1"/>
    <w:rsid w:val="00CE1D95"/>
    <w:rsid w:val="00CE36BA"/>
    <w:rsid w:val="00CE497E"/>
    <w:rsid w:val="00CF4C20"/>
    <w:rsid w:val="00CF6229"/>
    <w:rsid w:val="00D01139"/>
    <w:rsid w:val="00D03152"/>
    <w:rsid w:val="00D05F61"/>
    <w:rsid w:val="00D10345"/>
    <w:rsid w:val="00D1476D"/>
    <w:rsid w:val="00D21D31"/>
    <w:rsid w:val="00D25C40"/>
    <w:rsid w:val="00D40812"/>
    <w:rsid w:val="00D409A0"/>
    <w:rsid w:val="00D44323"/>
    <w:rsid w:val="00D47ED0"/>
    <w:rsid w:val="00D613EB"/>
    <w:rsid w:val="00D630F1"/>
    <w:rsid w:val="00D663EE"/>
    <w:rsid w:val="00D66ABD"/>
    <w:rsid w:val="00D7364C"/>
    <w:rsid w:val="00D74B90"/>
    <w:rsid w:val="00D76C69"/>
    <w:rsid w:val="00D77433"/>
    <w:rsid w:val="00D817E0"/>
    <w:rsid w:val="00D823C3"/>
    <w:rsid w:val="00D874FB"/>
    <w:rsid w:val="00D906C2"/>
    <w:rsid w:val="00D90C89"/>
    <w:rsid w:val="00D91151"/>
    <w:rsid w:val="00D9635C"/>
    <w:rsid w:val="00DA1B14"/>
    <w:rsid w:val="00DA407A"/>
    <w:rsid w:val="00DA433C"/>
    <w:rsid w:val="00DA5B4A"/>
    <w:rsid w:val="00DC572B"/>
    <w:rsid w:val="00DC7287"/>
    <w:rsid w:val="00DD745F"/>
    <w:rsid w:val="00DE4317"/>
    <w:rsid w:val="00DF26FE"/>
    <w:rsid w:val="00DF4943"/>
    <w:rsid w:val="00E07446"/>
    <w:rsid w:val="00E13286"/>
    <w:rsid w:val="00E1726C"/>
    <w:rsid w:val="00E2644A"/>
    <w:rsid w:val="00E30ED8"/>
    <w:rsid w:val="00E32945"/>
    <w:rsid w:val="00E418D6"/>
    <w:rsid w:val="00E44E3D"/>
    <w:rsid w:val="00E5390B"/>
    <w:rsid w:val="00E5643E"/>
    <w:rsid w:val="00E568D4"/>
    <w:rsid w:val="00E70F59"/>
    <w:rsid w:val="00E75275"/>
    <w:rsid w:val="00E8479A"/>
    <w:rsid w:val="00E95354"/>
    <w:rsid w:val="00EC2795"/>
    <w:rsid w:val="00ED1DCA"/>
    <w:rsid w:val="00ED3FDA"/>
    <w:rsid w:val="00EE257E"/>
    <w:rsid w:val="00EF3139"/>
    <w:rsid w:val="00F00110"/>
    <w:rsid w:val="00F04CBD"/>
    <w:rsid w:val="00F054DD"/>
    <w:rsid w:val="00F13702"/>
    <w:rsid w:val="00F15802"/>
    <w:rsid w:val="00F3163B"/>
    <w:rsid w:val="00F32A41"/>
    <w:rsid w:val="00F526F8"/>
    <w:rsid w:val="00F53A79"/>
    <w:rsid w:val="00F56CC3"/>
    <w:rsid w:val="00F5732A"/>
    <w:rsid w:val="00F60984"/>
    <w:rsid w:val="00F77D5E"/>
    <w:rsid w:val="00F96C4E"/>
    <w:rsid w:val="00FA14B2"/>
    <w:rsid w:val="00FA3B64"/>
    <w:rsid w:val="00FA5A1B"/>
    <w:rsid w:val="00FB2353"/>
    <w:rsid w:val="00FD61DA"/>
    <w:rsid w:val="00FD62CC"/>
    <w:rsid w:val="00FE655D"/>
    <w:rsid w:val="00FE7841"/>
    <w:rsid w:val="00FF0DAF"/>
    <w:rsid w:val="00FF23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27048"/>
  <w15:chartTrackingRefBased/>
  <w15:docId w15:val="{FBD70514-2013-492A-A401-E940BF835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0063"/>
    <w:pPr>
      <w:ind w:left="720"/>
      <w:contextualSpacing/>
    </w:pPr>
  </w:style>
  <w:style w:type="character" w:styleId="Hyperlink">
    <w:name w:val="Hyperlink"/>
    <w:basedOn w:val="DefaultParagraphFont"/>
    <w:uiPriority w:val="99"/>
    <w:unhideWhenUsed/>
    <w:rsid w:val="00130063"/>
    <w:rPr>
      <w:color w:val="0563C1" w:themeColor="hyperlink"/>
      <w:u w:val="single"/>
    </w:rPr>
  </w:style>
  <w:style w:type="character" w:styleId="UnresolvedMention">
    <w:name w:val="Unresolved Mention"/>
    <w:basedOn w:val="DefaultParagraphFont"/>
    <w:uiPriority w:val="99"/>
    <w:semiHidden/>
    <w:unhideWhenUsed/>
    <w:rsid w:val="00130063"/>
    <w:rPr>
      <w:color w:val="605E5C"/>
      <w:shd w:val="clear" w:color="auto" w:fill="E1DFDD"/>
    </w:rPr>
  </w:style>
  <w:style w:type="paragraph" w:styleId="NoSpacing">
    <w:name w:val="No Spacing"/>
    <w:uiPriority w:val="1"/>
    <w:qFormat/>
    <w:rsid w:val="00846C0A"/>
    <w:pPr>
      <w:spacing w:after="0" w:line="240" w:lineRule="auto"/>
    </w:pPr>
  </w:style>
  <w:style w:type="paragraph" w:styleId="NormalWeb">
    <w:name w:val="Normal (Web)"/>
    <w:basedOn w:val="Normal"/>
    <w:uiPriority w:val="99"/>
    <w:semiHidden/>
    <w:unhideWhenUsed/>
    <w:rsid w:val="00846C0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5B5A85"/>
    <w:rPr>
      <w:color w:val="954F72" w:themeColor="followedHyperlink"/>
      <w:u w:val="single"/>
    </w:rPr>
  </w:style>
  <w:style w:type="table" w:styleId="TableGrid">
    <w:name w:val="Table Grid"/>
    <w:basedOn w:val="TableNormal"/>
    <w:uiPriority w:val="39"/>
    <w:rsid w:val="00FA5A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951E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336352">
      <w:bodyDiv w:val="1"/>
      <w:marLeft w:val="0"/>
      <w:marRight w:val="0"/>
      <w:marTop w:val="0"/>
      <w:marBottom w:val="0"/>
      <w:divBdr>
        <w:top w:val="none" w:sz="0" w:space="0" w:color="auto"/>
        <w:left w:val="none" w:sz="0" w:space="0" w:color="auto"/>
        <w:bottom w:val="none" w:sz="0" w:space="0" w:color="auto"/>
        <w:right w:val="none" w:sz="0" w:space="0" w:color="auto"/>
      </w:divBdr>
    </w:div>
    <w:div w:id="97526271">
      <w:bodyDiv w:val="1"/>
      <w:marLeft w:val="0"/>
      <w:marRight w:val="0"/>
      <w:marTop w:val="0"/>
      <w:marBottom w:val="0"/>
      <w:divBdr>
        <w:top w:val="none" w:sz="0" w:space="0" w:color="auto"/>
        <w:left w:val="none" w:sz="0" w:space="0" w:color="auto"/>
        <w:bottom w:val="none" w:sz="0" w:space="0" w:color="auto"/>
        <w:right w:val="none" w:sz="0" w:space="0" w:color="auto"/>
      </w:divBdr>
    </w:div>
    <w:div w:id="108863292">
      <w:bodyDiv w:val="1"/>
      <w:marLeft w:val="0"/>
      <w:marRight w:val="0"/>
      <w:marTop w:val="0"/>
      <w:marBottom w:val="0"/>
      <w:divBdr>
        <w:top w:val="none" w:sz="0" w:space="0" w:color="auto"/>
        <w:left w:val="none" w:sz="0" w:space="0" w:color="auto"/>
        <w:bottom w:val="none" w:sz="0" w:space="0" w:color="auto"/>
        <w:right w:val="none" w:sz="0" w:space="0" w:color="auto"/>
      </w:divBdr>
    </w:div>
    <w:div w:id="127016481">
      <w:bodyDiv w:val="1"/>
      <w:marLeft w:val="0"/>
      <w:marRight w:val="0"/>
      <w:marTop w:val="0"/>
      <w:marBottom w:val="0"/>
      <w:divBdr>
        <w:top w:val="none" w:sz="0" w:space="0" w:color="auto"/>
        <w:left w:val="none" w:sz="0" w:space="0" w:color="auto"/>
        <w:bottom w:val="none" w:sz="0" w:space="0" w:color="auto"/>
        <w:right w:val="none" w:sz="0" w:space="0" w:color="auto"/>
      </w:divBdr>
    </w:div>
    <w:div w:id="202329595">
      <w:bodyDiv w:val="1"/>
      <w:marLeft w:val="0"/>
      <w:marRight w:val="0"/>
      <w:marTop w:val="0"/>
      <w:marBottom w:val="0"/>
      <w:divBdr>
        <w:top w:val="none" w:sz="0" w:space="0" w:color="auto"/>
        <w:left w:val="none" w:sz="0" w:space="0" w:color="auto"/>
        <w:bottom w:val="none" w:sz="0" w:space="0" w:color="auto"/>
        <w:right w:val="none" w:sz="0" w:space="0" w:color="auto"/>
      </w:divBdr>
    </w:div>
    <w:div w:id="227616116">
      <w:bodyDiv w:val="1"/>
      <w:marLeft w:val="0"/>
      <w:marRight w:val="0"/>
      <w:marTop w:val="0"/>
      <w:marBottom w:val="0"/>
      <w:divBdr>
        <w:top w:val="none" w:sz="0" w:space="0" w:color="auto"/>
        <w:left w:val="none" w:sz="0" w:space="0" w:color="auto"/>
        <w:bottom w:val="none" w:sz="0" w:space="0" w:color="auto"/>
        <w:right w:val="none" w:sz="0" w:space="0" w:color="auto"/>
      </w:divBdr>
    </w:div>
    <w:div w:id="238104798">
      <w:bodyDiv w:val="1"/>
      <w:marLeft w:val="0"/>
      <w:marRight w:val="0"/>
      <w:marTop w:val="0"/>
      <w:marBottom w:val="0"/>
      <w:divBdr>
        <w:top w:val="none" w:sz="0" w:space="0" w:color="auto"/>
        <w:left w:val="none" w:sz="0" w:space="0" w:color="auto"/>
        <w:bottom w:val="none" w:sz="0" w:space="0" w:color="auto"/>
        <w:right w:val="none" w:sz="0" w:space="0" w:color="auto"/>
      </w:divBdr>
    </w:div>
    <w:div w:id="473528074">
      <w:bodyDiv w:val="1"/>
      <w:marLeft w:val="0"/>
      <w:marRight w:val="0"/>
      <w:marTop w:val="0"/>
      <w:marBottom w:val="0"/>
      <w:divBdr>
        <w:top w:val="none" w:sz="0" w:space="0" w:color="auto"/>
        <w:left w:val="none" w:sz="0" w:space="0" w:color="auto"/>
        <w:bottom w:val="none" w:sz="0" w:space="0" w:color="auto"/>
        <w:right w:val="none" w:sz="0" w:space="0" w:color="auto"/>
      </w:divBdr>
    </w:div>
    <w:div w:id="575825567">
      <w:bodyDiv w:val="1"/>
      <w:marLeft w:val="0"/>
      <w:marRight w:val="0"/>
      <w:marTop w:val="0"/>
      <w:marBottom w:val="0"/>
      <w:divBdr>
        <w:top w:val="none" w:sz="0" w:space="0" w:color="auto"/>
        <w:left w:val="none" w:sz="0" w:space="0" w:color="auto"/>
        <w:bottom w:val="none" w:sz="0" w:space="0" w:color="auto"/>
        <w:right w:val="none" w:sz="0" w:space="0" w:color="auto"/>
      </w:divBdr>
    </w:div>
    <w:div w:id="584613418">
      <w:bodyDiv w:val="1"/>
      <w:marLeft w:val="0"/>
      <w:marRight w:val="0"/>
      <w:marTop w:val="0"/>
      <w:marBottom w:val="0"/>
      <w:divBdr>
        <w:top w:val="none" w:sz="0" w:space="0" w:color="auto"/>
        <w:left w:val="none" w:sz="0" w:space="0" w:color="auto"/>
        <w:bottom w:val="none" w:sz="0" w:space="0" w:color="auto"/>
        <w:right w:val="none" w:sz="0" w:space="0" w:color="auto"/>
      </w:divBdr>
    </w:div>
    <w:div w:id="617875411">
      <w:bodyDiv w:val="1"/>
      <w:marLeft w:val="0"/>
      <w:marRight w:val="0"/>
      <w:marTop w:val="0"/>
      <w:marBottom w:val="0"/>
      <w:divBdr>
        <w:top w:val="none" w:sz="0" w:space="0" w:color="auto"/>
        <w:left w:val="none" w:sz="0" w:space="0" w:color="auto"/>
        <w:bottom w:val="none" w:sz="0" w:space="0" w:color="auto"/>
        <w:right w:val="none" w:sz="0" w:space="0" w:color="auto"/>
      </w:divBdr>
    </w:div>
    <w:div w:id="687490598">
      <w:bodyDiv w:val="1"/>
      <w:marLeft w:val="0"/>
      <w:marRight w:val="0"/>
      <w:marTop w:val="0"/>
      <w:marBottom w:val="0"/>
      <w:divBdr>
        <w:top w:val="none" w:sz="0" w:space="0" w:color="auto"/>
        <w:left w:val="none" w:sz="0" w:space="0" w:color="auto"/>
        <w:bottom w:val="none" w:sz="0" w:space="0" w:color="auto"/>
        <w:right w:val="none" w:sz="0" w:space="0" w:color="auto"/>
      </w:divBdr>
    </w:div>
    <w:div w:id="699084301">
      <w:bodyDiv w:val="1"/>
      <w:marLeft w:val="0"/>
      <w:marRight w:val="0"/>
      <w:marTop w:val="0"/>
      <w:marBottom w:val="0"/>
      <w:divBdr>
        <w:top w:val="none" w:sz="0" w:space="0" w:color="auto"/>
        <w:left w:val="none" w:sz="0" w:space="0" w:color="auto"/>
        <w:bottom w:val="none" w:sz="0" w:space="0" w:color="auto"/>
        <w:right w:val="none" w:sz="0" w:space="0" w:color="auto"/>
      </w:divBdr>
    </w:div>
    <w:div w:id="706952608">
      <w:bodyDiv w:val="1"/>
      <w:marLeft w:val="0"/>
      <w:marRight w:val="0"/>
      <w:marTop w:val="0"/>
      <w:marBottom w:val="0"/>
      <w:divBdr>
        <w:top w:val="none" w:sz="0" w:space="0" w:color="auto"/>
        <w:left w:val="none" w:sz="0" w:space="0" w:color="auto"/>
        <w:bottom w:val="none" w:sz="0" w:space="0" w:color="auto"/>
        <w:right w:val="none" w:sz="0" w:space="0" w:color="auto"/>
      </w:divBdr>
    </w:div>
    <w:div w:id="719288825">
      <w:bodyDiv w:val="1"/>
      <w:marLeft w:val="0"/>
      <w:marRight w:val="0"/>
      <w:marTop w:val="0"/>
      <w:marBottom w:val="0"/>
      <w:divBdr>
        <w:top w:val="none" w:sz="0" w:space="0" w:color="auto"/>
        <w:left w:val="none" w:sz="0" w:space="0" w:color="auto"/>
        <w:bottom w:val="none" w:sz="0" w:space="0" w:color="auto"/>
        <w:right w:val="none" w:sz="0" w:space="0" w:color="auto"/>
      </w:divBdr>
    </w:div>
    <w:div w:id="722756730">
      <w:bodyDiv w:val="1"/>
      <w:marLeft w:val="0"/>
      <w:marRight w:val="0"/>
      <w:marTop w:val="0"/>
      <w:marBottom w:val="0"/>
      <w:divBdr>
        <w:top w:val="none" w:sz="0" w:space="0" w:color="auto"/>
        <w:left w:val="none" w:sz="0" w:space="0" w:color="auto"/>
        <w:bottom w:val="none" w:sz="0" w:space="0" w:color="auto"/>
        <w:right w:val="none" w:sz="0" w:space="0" w:color="auto"/>
      </w:divBdr>
    </w:div>
    <w:div w:id="747045572">
      <w:bodyDiv w:val="1"/>
      <w:marLeft w:val="0"/>
      <w:marRight w:val="0"/>
      <w:marTop w:val="0"/>
      <w:marBottom w:val="0"/>
      <w:divBdr>
        <w:top w:val="none" w:sz="0" w:space="0" w:color="auto"/>
        <w:left w:val="none" w:sz="0" w:space="0" w:color="auto"/>
        <w:bottom w:val="none" w:sz="0" w:space="0" w:color="auto"/>
        <w:right w:val="none" w:sz="0" w:space="0" w:color="auto"/>
      </w:divBdr>
    </w:div>
    <w:div w:id="880019537">
      <w:bodyDiv w:val="1"/>
      <w:marLeft w:val="0"/>
      <w:marRight w:val="0"/>
      <w:marTop w:val="0"/>
      <w:marBottom w:val="0"/>
      <w:divBdr>
        <w:top w:val="none" w:sz="0" w:space="0" w:color="auto"/>
        <w:left w:val="none" w:sz="0" w:space="0" w:color="auto"/>
        <w:bottom w:val="none" w:sz="0" w:space="0" w:color="auto"/>
        <w:right w:val="none" w:sz="0" w:space="0" w:color="auto"/>
      </w:divBdr>
    </w:div>
    <w:div w:id="930703244">
      <w:bodyDiv w:val="1"/>
      <w:marLeft w:val="0"/>
      <w:marRight w:val="0"/>
      <w:marTop w:val="0"/>
      <w:marBottom w:val="0"/>
      <w:divBdr>
        <w:top w:val="none" w:sz="0" w:space="0" w:color="auto"/>
        <w:left w:val="none" w:sz="0" w:space="0" w:color="auto"/>
        <w:bottom w:val="none" w:sz="0" w:space="0" w:color="auto"/>
        <w:right w:val="none" w:sz="0" w:space="0" w:color="auto"/>
      </w:divBdr>
    </w:div>
    <w:div w:id="1250196835">
      <w:bodyDiv w:val="1"/>
      <w:marLeft w:val="0"/>
      <w:marRight w:val="0"/>
      <w:marTop w:val="0"/>
      <w:marBottom w:val="0"/>
      <w:divBdr>
        <w:top w:val="none" w:sz="0" w:space="0" w:color="auto"/>
        <w:left w:val="none" w:sz="0" w:space="0" w:color="auto"/>
        <w:bottom w:val="none" w:sz="0" w:space="0" w:color="auto"/>
        <w:right w:val="none" w:sz="0" w:space="0" w:color="auto"/>
      </w:divBdr>
    </w:div>
    <w:div w:id="1653409492">
      <w:bodyDiv w:val="1"/>
      <w:marLeft w:val="0"/>
      <w:marRight w:val="0"/>
      <w:marTop w:val="0"/>
      <w:marBottom w:val="0"/>
      <w:divBdr>
        <w:top w:val="none" w:sz="0" w:space="0" w:color="auto"/>
        <w:left w:val="none" w:sz="0" w:space="0" w:color="auto"/>
        <w:bottom w:val="none" w:sz="0" w:space="0" w:color="auto"/>
        <w:right w:val="none" w:sz="0" w:space="0" w:color="auto"/>
      </w:divBdr>
    </w:div>
    <w:div w:id="1668485422">
      <w:bodyDiv w:val="1"/>
      <w:marLeft w:val="0"/>
      <w:marRight w:val="0"/>
      <w:marTop w:val="0"/>
      <w:marBottom w:val="0"/>
      <w:divBdr>
        <w:top w:val="none" w:sz="0" w:space="0" w:color="auto"/>
        <w:left w:val="none" w:sz="0" w:space="0" w:color="auto"/>
        <w:bottom w:val="none" w:sz="0" w:space="0" w:color="auto"/>
        <w:right w:val="none" w:sz="0" w:space="0" w:color="auto"/>
      </w:divBdr>
    </w:div>
    <w:div w:id="1679886900">
      <w:bodyDiv w:val="1"/>
      <w:marLeft w:val="0"/>
      <w:marRight w:val="0"/>
      <w:marTop w:val="0"/>
      <w:marBottom w:val="0"/>
      <w:divBdr>
        <w:top w:val="none" w:sz="0" w:space="0" w:color="auto"/>
        <w:left w:val="none" w:sz="0" w:space="0" w:color="auto"/>
        <w:bottom w:val="none" w:sz="0" w:space="0" w:color="auto"/>
        <w:right w:val="none" w:sz="0" w:space="0" w:color="auto"/>
      </w:divBdr>
    </w:div>
    <w:div w:id="1755471120">
      <w:bodyDiv w:val="1"/>
      <w:marLeft w:val="0"/>
      <w:marRight w:val="0"/>
      <w:marTop w:val="0"/>
      <w:marBottom w:val="0"/>
      <w:divBdr>
        <w:top w:val="none" w:sz="0" w:space="0" w:color="auto"/>
        <w:left w:val="none" w:sz="0" w:space="0" w:color="auto"/>
        <w:bottom w:val="none" w:sz="0" w:space="0" w:color="auto"/>
        <w:right w:val="none" w:sz="0" w:space="0" w:color="auto"/>
      </w:divBdr>
    </w:div>
    <w:div w:id="1779788067">
      <w:bodyDiv w:val="1"/>
      <w:marLeft w:val="0"/>
      <w:marRight w:val="0"/>
      <w:marTop w:val="0"/>
      <w:marBottom w:val="0"/>
      <w:divBdr>
        <w:top w:val="none" w:sz="0" w:space="0" w:color="auto"/>
        <w:left w:val="none" w:sz="0" w:space="0" w:color="auto"/>
        <w:bottom w:val="none" w:sz="0" w:space="0" w:color="auto"/>
        <w:right w:val="none" w:sz="0" w:space="0" w:color="auto"/>
      </w:divBdr>
    </w:div>
    <w:div w:id="1791170731">
      <w:bodyDiv w:val="1"/>
      <w:marLeft w:val="0"/>
      <w:marRight w:val="0"/>
      <w:marTop w:val="0"/>
      <w:marBottom w:val="0"/>
      <w:divBdr>
        <w:top w:val="none" w:sz="0" w:space="0" w:color="auto"/>
        <w:left w:val="none" w:sz="0" w:space="0" w:color="auto"/>
        <w:bottom w:val="none" w:sz="0" w:space="0" w:color="auto"/>
        <w:right w:val="none" w:sz="0" w:space="0" w:color="auto"/>
      </w:divBdr>
    </w:div>
    <w:div w:id="1863319792">
      <w:bodyDiv w:val="1"/>
      <w:marLeft w:val="0"/>
      <w:marRight w:val="0"/>
      <w:marTop w:val="0"/>
      <w:marBottom w:val="0"/>
      <w:divBdr>
        <w:top w:val="none" w:sz="0" w:space="0" w:color="auto"/>
        <w:left w:val="none" w:sz="0" w:space="0" w:color="auto"/>
        <w:bottom w:val="none" w:sz="0" w:space="0" w:color="auto"/>
        <w:right w:val="none" w:sz="0" w:space="0" w:color="auto"/>
      </w:divBdr>
    </w:div>
    <w:div w:id="2024433173">
      <w:bodyDiv w:val="1"/>
      <w:marLeft w:val="0"/>
      <w:marRight w:val="0"/>
      <w:marTop w:val="0"/>
      <w:marBottom w:val="0"/>
      <w:divBdr>
        <w:top w:val="none" w:sz="0" w:space="0" w:color="auto"/>
        <w:left w:val="none" w:sz="0" w:space="0" w:color="auto"/>
        <w:bottom w:val="none" w:sz="0" w:space="0" w:color="auto"/>
        <w:right w:val="none" w:sz="0" w:space="0" w:color="auto"/>
      </w:divBdr>
    </w:div>
    <w:div w:id="2048526803">
      <w:bodyDiv w:val="1"/>
      <w:marLeft w:val="0"/>
      <w:marRight w:val="0"/>
      <w:marTop w:val="0"/>
      <w:marBottom w:val="0"/>
      <w:divBdr>
        <w:top w:val="none" w:sz="0" w:space="0" w:color="auto"/>
        <w:left w:val="none" w:sz="0" w:space="0" w:color="auto"/>
        <w:bottom w:val="none" w:sz="0" w:space="0" w:color="auto"/>
        <w:right w:val="none" w:sz="0" w:space="0" w:color="auto"/>
      </w:divBdr>
    </w:div>
    <w:div w:id="2101024190">
      <w:bodyDiv w:val="1"/>
      <w:marLeft w:val="0"/>
      <w:marRight w:val="0"/>
      <w:marTop w:val="0"/>
      <w:marBottom w:val="0"/>
      <w:divBdr>
        <w:top w:val="none" w:sz="0" w:space="0" w:color="auto"/>
        <w:left w:val="none" w:sz="0" w:space="0" w:color="auto"/>
        <w:bottom w:val="none" w:sz="0" w:space="0" w:color="auto"/>
        <w:right w:val="none" w:sz="0" w:space="0" w:color="auto"/>
      </w:divBdr>
    </w:div>
    <w:div w:id="2104059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ancaster.gov.uk/planning/view-applications-and-decisions" TargetMode="Externa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hyperlink" Target="https://www.gov.uk/guidance/planning-obligations" TargetMode="External"/><Relationship Id="rId4" Type="http://schemas.openxmlformats.org/officeDocument/2006/relationships/customXml" Target="../customXml/item4.xml"/><Relationship Id="rId9" Type="http://schemas.openxmlformats.org/officeDocument/2006/relationships/hyperlink" Target="mailto:S106@lancaster.gov.uk"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D2AC87F10D4794AB5028C3452774903" ma:contentTypeVersion="12" ma:contentTypeDescription="Create a new document." ma:contentTypeScope="" ma:versionID="55f554f1b6d01103289032876604bb20">
  <xsd:schema xmlns:xsd="http://www.w3.org/2001/XMLSchema" xmlns:xs="http://www.w3.org/2001/XMLSchema" xmlns:p="http://schemas.microsoft.com/office/2006/metadata/properties" xmlns:ns3="6df43d63-eb53-4428-9bb2-24dead22df1f" xmlns:ns4="15f00cc2-ae55-455a-b31e-03c54fedfec3" targetNamespace="http://schemas.microsoft.com/office/2006/metadata/properties" ma:root="true" ma:fieldsID="77fa02f61e6d4fee02ddee19e7cb033d" ns3:_="" ns4:_="">
    <xsd:import namespace="6df43d63-eb53-4428-9bb2-24dead22df1f"/>
    <xsd:import namespace="15f00cc2-ae55-455a-b31e-03c54fedfec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f43d63-eb53-4428-9bb2-24dead22df1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f00cc2-ae55-455a-b31e-03c54fedfec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7E4C48-D6E6-4115-AFA7-61E1D698C2F7}">
  <ds:schemaRefs>
    <ds:schemaRef ds:uri="http://schemas.openxmlformats.org/officeDocument/2006/bibliography"/>
  </ds:schemaRefs>
</ds:datastoreItem>
</file>

<file path=customXml/itemProps2.xml><?xml version="1.0" encoding="utf-8"?>
<ds:datastoreItem xmlns:ds="http://schemas.openxmlformats.org/officeDocument/2006/customXml" ds:itemID="{7D7D4AB7-F3DD-49B2-8E43-E8F5017E523A}">
  <ds:schemaRefs>
    <ds:schemaRef ds:uri="http://schemas.microsoft.com/office/2006/documentManagement/types"/>
    <ds:schemaRef ds:uri="6df43d63-eb53-4428-9bb2-24dead22df1f"/>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15f00cc2-ae55-455a-b31e-03c54fedfec3"/>
    <ds:schemaRef ds:uri="http://www.w3.org/XML/1998/namespace"/>
    <ds:schemaRef ds:uri="http://purl.org/dc/dcmitype/"/>
  </ds:schemaRefs>
</ds:datastoreItem>
</file>

<file path=customXml/itemProps3.xml><?xml version="1.0" encoding="utf-8"?>
<ds:datastoreItem xmlns:ds="http://schemas.openxmlformats.org/officeDocument/2006/customXml" ds:itemID="{172EC122-7B70-459E-A03F-2EFBE0857AA0}">
  <ds:schemaRefs>
    <ds:schemaRef ds:uri="http://schemas.microsoft.com/sharepoint/v3/contenttype/forms"/>
  </ds:schemaRefs>
</ds:datastoreItem>
</file>

<file path=customXml/itemProps4.xml><?xml version="1.0" encoding="utf-8"?>
<ds:datastoreItem xmlns:ds="http://schemas.openxmlformats.org/officeDocument/2006/customXml" ds:itemID="{D0EFF70D-921C-4C46-82B3-AE18E09B45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f43d63-eb53-4428-9bb2-24dead22df1f"/>
    <ds:schemaRef ds:uri="15f00cc2-ae55-455a-b31e-03c54fedfe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2374</Words>
  <Characters>13538</Characters>
  <Application>Microsoft Office Word</Application>
  <DocSecurity>4</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Macluskie, Victoria</dc:creator>
  <cp:keywords/>
  <dc:description/>
  <cp:lastModifiedBy>Macluskie, Victoria</cp:lastModifiedBy>
  <cp:revision>2</cp:revision>
  <dcterms:created xsi:type="dcterms:W3CDTF">2020-12-18T15:29:00Z</dcterms:created>
  <dcterms:modified xsi:type="dcterms:W3CDTF">2020-12-18T15:29:00Z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0x0101004D2AC87F10D4794AB5028C3452774903</vt:lpwstr>
  </property>
</Properties>
</file>